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56999">
      <w:pPr>
        <w:jc w:val="right"/>
      </w:pPr>
      <w:r>
        <w:rPr>
          <w:sz w:val="26"/>
        </w:rPr>
        <w:t>Дело № 5-73-243/2021</w:t>
      </w:r>
    </w:p>
    <w:p w:rsidR="00656999">
      <w:pPr>
        <w:jc w:val="right"/>
      </w:pPr>
      <w:r>
        <w:rPr>
          <w:sz w:val="26"/>
        </w:rPr>
        <w:t>УИД: 91MS0073-01-2021-000737-46</w:t>
      </w:r>
    </w:p>
    <w:p w:rsidR="00825E09">
      <w:pPr>
        <w:jc w:val="center"/>
        <w:rPr>
          <w:sz w:val="26"/>
        </w:rPr>
      </w:pPr>
    </w:p>
    <w:p w:rsidR="0065699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825E09">
      <w:pPr>
        <w:rPr>
          <w:sz w:val="26"/>
        </w:rPr>
      </w:pPr>
    </w:p>
    <w:p w:rsidR="00656999">
      <w:r>
        <w:rPr>
          <w:sz w:val="26"/>
        </w:rPr>
        <w:t xml:space="preserve">31 мая 2021 года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825E09">
      <w:pPr>
        <w:ind w:firstLine="708"/>
        <w:jc w:val="both"/>
        <w:rPr>
          <w:sz w:val="26"/>
        </w:rPr>
      </w:pPr>
    </w:p>
    <w:p w:rsidR="00656999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Российской Федераци</w:t>
      </w:r>
      <w:r>
        <w:rPr>
          <w:sz w:val="26"/>
        </w:rPr>
        <w:t>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656999">
      <w:pPr>
        <w:ind w:left="851"/>
        <w:jc w:val="both"/>
      </w:pPr>
      <w:r>
        <w:rPr>
          <w:spacing w:val="-3"/>
          <w:sz w:val="26"/>
        </w:rPr>
        <w:t>Сулейманова Т.Л.</w:t>
      </w:r>
    </w:p>
    <w:p w:rsidR="00656999">
      <w:pPr>
        <w:jc w:val="center"/>
      </w:pPr>
      <w:r>
        <w:rPr>
          <w:sz w:val="26"/>
        </w:rPr>
        <w:t>У С Т А Н О В И Л:</w:t>
      </w:r>
    </w:p>
    <w:p w:rsidR="00656999">
      <w:pPr>
        <w:ind w:firstLine="708"/>
        <w:jc w:val="both"/>
      </w:pPr>
      <w:r>
        <w:rPr>
          <w:sz w:val="26"/>
        </w:rPr>
        <w:t xml:space="preserve">Сулейманов Т.Л. постановлением по делу об административном правонарушении </w:t>
      </w:r>
      <w:r>
        <w:rPr>
          <w:sz w:val="26"/>
        </w:rPr>
        <w:t>был привлечен к административной ответственности по ст. 12.12 ч. 1 КоАП РФ и на него был наложен администр</w:t>
      </w:r>
      <w:r>
        <w:rPr>
          <w:sz w:val="26"/>
        </w:rPr>
        <w:t xml:space="preserve">ативный штраф в размере 1 000 рублей. Однако в установленный законом срок Сулейманов Т.Л. штраф не уплатил, тем самым совершил административное правонарушение, предусмотренное ч. 1 ст. 20.25 КоАП РФ. </w:t>
      </w:r>
    </w:p>
    <w:p w:rsidR="00656999" w:rsidP="00825E09">
      <w:pPr>
        <w:ind w:firstLine="708"/>
        <w:jc w:val="both"/>
      </w:pPr>
      <w:r>
        <w:rPr>
          <w:sz w:val="26"/>
        </w:rPr>
        <w:t xml:space="preserve">Постановление вступило в законную силу. </w:t>
      </w:r>
      <w:r>
        <w:rPr>
          <w:sz w:val="26"/>
        </w:rPr>
        <w:t>В установле</w:t>
      </w:r>
      <w:r>
        <w:rPr>
          <w:sz w:val="26"/>
        </w:rPr>
        <w:t xml:space="preserve">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Сулейманов Т.Л. указанный штраф не оплатил.</w:t>
      </w:r>
    </w:p>
    <w:p w:rsidR="00656999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</w:t>
      </w:r>
      <w:r>
        <w:rPr>
          <w:sz w:val="26"/>
        </w:rPr>
        <w:t xml:space="preserve">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656999">
      <w:pPr>
        <w:ind w:firstLine="708"/>
        <w:jc w:val="both"/>
      </w:pPr>
      <w:r>
        <w:rPr>
          <w:sz w:val="26"/>
        </w:rPr>
        <w:t>Согласно с.1 ст. 20.25 КоАП РФ неуплата административного штрафа в 60-дневный срок вл</w:t>
      </w:r>
      <w:r>
        <w:rPr>
          <w:sz w:val="26"/>
        </w:rPr>
        <w:t>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56999">
      <w:pPr>
        <w:ind w:firstLine="708"/>
        <w:jc w:val="both"/>
      </w:pPr>
      <w:r>
        <w:rPr>
          <w:sz w:val="26"/>
        </w:rPr>
        <w:t>Прото</w:t>
      </w:r>
      <w:r>
        <w:rPr>
          <w:sz w:val="26"/>
        </w:rPr>
        <w:t xml:space="preserve">кол в отношении Сулейманова Т.Л. по ч. 1 ст. 20.25 КоАП РФ был составлен </w:t>
      </w:r>
      <w:r>
        <w:rPr>
          <w:sz w:val="26"/>
        </w:rPr>
        <w:t>в сроки, установленные ст. 4.5 КоАП РФ. Ходатайств Сулейманов Т.Л. не заявил, вину признал.</w:t>
      </w:r>
    </w:p>
    <w:p w:rsidR="00656999" w:rsidP="00825E09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правонарушении, </w:t>
      </w:r>
      <w:r>
        <w:rPr>
          <w:sz w:val="26"/>
        </w:rPr>
        <w:t>копией постановл</w:t>
      </w:r>
      <w:r>
        <w:rPr>
          <w:sz w:val="26"/>
        </w:rPr>
        <w:t>ения об административном правонарушении</w:t>
      </w:r>
      <w:r>
        <w:rPr>
          <w:sz w:val="26"/>
        </w:rPr>
        <w:t>, и другими материалами административного дела.</w:t>
      </w:r>
    </w:p>
    <w:p w:rsidR="00656999" w:rsidP="00825E09">
      <w:pPr>
        <w:ind w:firstLine="708"/>
        <w:jc w:val="both"/>
      </w:pPr>
      <w:r>
        <w:rPr>
          <w:sz w:val="26"/>
        </w:rPr>
        <w:t>Таким образом, мировой судья считает, что вина Сулейманова Т.Л. в совершении административного правонарушения полностью доказана, его действия следует квалифицироват</w:t>
      </w:r>
      <w:r>
        <w:rPr>
          <w:sz w:val="26"/>
        </w:rPr>
        <w:t xml:space="preserve">ь по ч.1 ст. 20.25 КоАП РФ. </w:t>
      </w:r>
    </w:p>
    <w:p w:rsidR="00656999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согласно ст. 4.2 КоАП РФ, мировой судья признает признание вины Сулейманова Т.Л.</w:t>
      </w:r>
    </w:p>
    <w:p w:rsidR="00656999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согласно ст.4.3 КоАП РФ </w:t>
      </w:r>
      <w:r>
        <w:rPr>
          <w:sz w:val="26"/>
        </w:rPr>
        <w:t>- не установлено.</w:t>
      </w:r>
    </w:p>
    <w:p w:rsidR="00656999">
      <w:pPr>
        <w:ind w:firstLine="708"/>
        <w:jc w:val="both"/>
      </w:pPr>
      <w:r>
        <w:rPr>
          <w:sz w:val="26"/>
        </w:rPr>
        <w:t>Принимая во внимание материальное положение Сулейманова Т.Л., учитывая данные о личности Сулейманова Т.Л., мировой судья считает возможным назначить ему административное наказание в виде административного штрафа.</w:t>
      </w:r>
    </w:p>
    <w:p w:rsidR="00656999" w:rsidP="00825E09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</w:t>
      </w:r>
      <w:r>
        <w:rPr>
          <w:sz w:val="26"/>
        </w:rPr>
        <w:t xml:space="preserve"> руководствуясь ст. ст. 29.9, 29.10 КоАП РФ мировой судья, </w:t>
      </w:r>
    </w:p>
    <w:p w:rsidR="00656999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656999">
      <w:pPr>
        <w:ind w:firstLine="708"/>
        <w:jc w:val="both"/>
      </w:pPr>
      <w:r>
        <w:rPr>
          <w:sz w:val="26"/>
        </w:rPr>
        <w:t xml:space="preserve">Признать Сулейманова Т.Л.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</w:t>
      </w:r>
      <w:r>
        <w:rPr>
          <w:sz w:val="26"/>
        </w:rPr>
        <w:t xml:space="preserve">истративного штрафа в размере 2 000 (две тысячи) рублей </w:t>
      </w:r>
    </w:p>
    <w:p w:rsidR="00656999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 xml:space="preserve">Юридический адрес: 295000, Россия, Республика Крым, г. Симферополь, ул. Набережная им. 60-летия СССР, 28, Почтовый адрес: 295000, Россия, Республика Крым, г. </w:t>
      </w:r>
      <w:r>
        <w:rPr>
          <w:sz w:val="26"/>
        </w:rPr>
        <w:t>Симферополь, ул. Набережная им. 60-летия СССР,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</w:t>
      </w:r>
      <w:r>
        <w:rPr>
          <w:sz w:val="26"/>
        </w:rPr>
        <w:t xml:space="preserve">84, КПП 910201001, БИК: 013510002, Единый казначейский счет 40102810645370000035, Казначейский счет 03100643000000017500, лицевой счет 04752203230 в УФК по Республике Крым Код Сводного реестра 35220323, ОКТМО </w:t>
      </w:r>
      <w:r>
        <w:t>35643000,</w:t>
      </w:r>
      <w:r>
        <w:rPr>
          <w:sz w:val="26"/>
        </w:rPr>
        <w:t xml:space="preserve"> Код бюджетной классификации доходов 8</w:t>
      </w:r>
      <w:r>
        <w:rPr>
          <w:sz w:val="26"/>
        </w:rPr>
        <w:t>2811601203010025140.</w:t>
      </w:r>
    </w:p>
    <w:p w:rsidR="00656999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</w:t>
      </w:r>
      <w:r>
        <w:rPr>
          <w:sz w:val="26"/>
        </w:rPr>
        <w:t>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</w:t>
      </w:r>
      <w:r>
        <w:rPr>
          <w:sz w:val="26"/>
        </w:rPr>
        <w:t>тельные</w:t>
      </w:r>
      <w:r>
        <w:rPr>
          <w:sz w:val="26"/>
        </w:rPr>
        <w:t xml:space="preserve"> работы на срок до пятидесяти часов. </w:t>
      </w:r>
    </w:p>
    <w:p w:rsidR="00656999" w:rsidP="00825E09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>одской округ Саки) Республики Крым, со дня вручения или получения копии постановления.</w:t>
      </w:r>
    </w:p>
    <w:p w:rsidR="00825E09">
      <w:pPr>
        <w:rPr>
          <w:sz w:val="26"/>
        </w:rPr>
      </w:pPr>
    </w:p>
    <w:p w:rsidR="00656999"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656999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99"/>
    <w:rsid w:val="00656999"/>
    <w:rsid w:val="00825E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