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47CA">
      <w:pPr>
        <w:jc w:val="right"/>
      </w:pPr>
      <w:r>
        <w:rPr>
          <w:sz w:val="25"/>
        </w:rPr>
        <w:t>Дело № 5-73-246/2024</w:t>
      </w:r>
    </w:p>
    <w:p w:rsidR="003247CA">
      <w:pPr>
        <w:jc w:val="center"/>
      </w:pPr>
      <w:r>
        <w:rPr>
          <w:spacing w:val="50"/>
          <w:sz w:val="25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4A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247CA">
            <w:r>
              <w:rPr>
                <w:sz w:val="25"/>
              </w:rPr>
              <w:t>30 мая 2024 года 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3247CA"/>
        </w:tc>
      </w:tr>
    </w:tbl>
    <w:p w:rsidR="003247CA" w:rsidP="00F527C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дело </w:t>
      </w:r>
      <w:r>
        <w:rPr>
          <w:sz w:val="25"/>
        </w:rPr>
        <w:t>об административном правонарушении, поступившее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3247CA">
      <w:pPr>
        <w:ind w:firstLine="708"/>
        <w:jc w:val="both"/>
      </w:pPr>
      <w:r>
        <w:rPr>
          <w:sz w:val="25"/>
        </w:rPr>
        <w:t>Залетова</w:t>
      </w:r>
      <w:r>
        <w:rPr>
          <w:sz w:val="25"/>
        </w:rPr>
        <w:t xml:space="preserve"> </w:t>
      </w:r>
      <w:r w:rsidR="00F527C0">
        <w:rPr>
          <w:sz w:val="25"/>
        </w:rPr>
        <w:t>Д.Н.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</w:t>
      </w:r>
      <w:r>
        <w:rPr>
          <w:sz w:val="25"/>
        </w:rPr>
        <w:t>холостого, имеющего среднее образование, проживающего по адресу: адрес, о привлечени</w:t>
      </w:r>
      <w:r>
        <w:rPr>
          <w:sz w:val="25"/>
        </w:rPr>
        <w:t xml:space="preserve">и его к административной ответственности за правонарушение, предусмотренное ст. 6.8 ч.1 Кодекса Российской Федерации об административных правонарушениях, </w:t>
      </w:r>
    </w:p>
    <w:p w:rsidR="003247CA">
      <w:pPr>
        <w:jc w:val="center"/>
      </w:pPr>
      <w:r>
        <w:rPr>
          <w:spacing w:val="50"/>
          <w:sz w:val="25"/>
        </w:rPr>
        <w:t>УСТАНОВИЛ:</w:t>
      </w:r>
    </w:p>
    <w:p w:rsidR="003247CA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в ходе проведения оперативно-розыскных мероприятий по месту жительства </w:t>
      </w:r>
      <w:r>
        <w:rPr>
          <w:sz w:val="25"/>
        </w:rPr>
        <w:t>Зале</w:t>
      </w:r>
      <w:r>
        <w:rPr>
          <w:sz w:val="25"/>
        </w:rPr>
        <w:t>това</w:t>
      </w:r>
      <w:r>
        <w:rPr>
          <w:sz w:val="25"/>
        </w:rPr>
        <w:t xml:space="preserve"> Д.Н. по адресу: адрес, были обнаружены и изъяты: в помещении гаража с левой стороны от входа, на поверхности стола - фрагмент полимерной бутылки из-под пива «Крым светлое», объемом 1,5 литра (без донной части), на внутренних поверхностях которой имеет</w:t>
      </w:r>
      <w:r>
        <w:rPr>
          <w:sz w:val="25"/>
        </w:rPr>
        <w:t>ся наслоение маслянистого вещества темного цвета; в помещении гаража на поверхности деревянного корпуса колонки, стоящей на столе, в углу, при входе в помещение гаража - предмет, представляющий собой корковую пробку, внутрь которой вставлен металлический н</w:t>
      </w:r>
      <w:r>
        <w:rPr>
          <w:sz w:val="25"/>
        </w:rPr>
        <w:t>аперсток с отверстиями, на поверхности которого имеются наслоения маслянистого вещества темного цвета; в помещении гаража внутри открытого корпуса деревянной колонки, стоящей на поверхности стола, в углу - предмет, представляющий собой корковую пробку, вну</w:t>
      </w:r>
      <w:r>
        <w:rPr>
          <w:sz w:val="25"/>
        </w:rPr>
        <w:t>трь которой вставлен металлический наперсток с отверстиями, на поверхности которого имеются наслоения маслянистого вещества темного цвета;</w:t>
      </w:r>
    </w:p>
    <w:p w:rsidR="003247CA" w:rsidP="00F527C0">
      <w:pPr>
        <w:ind w:firstLine="708"/>
        <w:jc w:val="both"/>
      </w:pPr>
      <w:r>
        <w:rPr>
          <w:sz w:val="25"/>
        </w:rPr>
        <w:t>в помещении гаража, внутри открытого корпуса деревянной колонки, стоящей на поверхности стола, в углу - металлический</w:t>
      </w:r>
      <w:r>
        <w:rPr>
          <w:sz w:val="25"/>
        </w:rPr>
        <w:t xml:space="preserve"> предмет, оклеенный по внешней стороне изоляционной липкой лентой синего цвета, который представляет собой сваренные между собой гайку с резьбой, внутри которого имеется металлический предмет с отверстиями, внутри которого имеется металлический предмет с о</w:t>
      </w:r>
      <w:r>
        <w:rPr>
          <w:sz w:val="25"/>
        </w:rPr>
        <w:t>тверстиями, на поверхности которого имеются наслоения вещества темного цвета, содержащие вещества массой 0,05</w:t>
      </w:r>
      <w:r>
        <w:rPr>
          <w:sz w:val="25"/>
        </w:rPr>
        <w:t xml:space="preserve"> г., 0,03 г., 0,08 г., 0,05 г., которое </w:t>
      </w:r>
      <w:r>
        <w:rPr>
          <w:sz w:val="25"/>
        </w:rPr>
        <w:t>согласно заключения</w:t>
      </w:r>
      <w:r>
        <w:rPr>
          <w:sz w:val="25"/>
        </w:rPr>
        <w:t xml:space="preserve"> эксперта</w:t>
      </w:r>
      <w:r>
        <w:rPr>
          <w:sz w:val="25"/>
        </w:rPr>
        <w:t xml:space="preserve">, является наркотическим средством гашиш, которое Залетов Д.Н. </w:t>
      </w:r>
      <w:r>
        <w:rPr>
          <w:sz w:val="25"/>
        </w:rPr>
        <w:t xml:space="preserve">приобрел и хранил для личного потребления, без цели сбыта, ответственность за данное правонарушение предусмотрена ч. 1 ст. 6.8 КоАП РФ. </w:t>
      </w:r>
    </w:p>
    <w:p w:rsidR="003247CA">
      <w:pPr>
        <w:ind w:firstLine="708"/>
        <w:jc w:val="both"/>
      </w:pPr>
      <w:r>
        <w:rPr>
          <w:sz w:val="25"/>
        </w:rPr>
        <w:t>В судебном заседании Залетов Д.Н. свою вину в совершении данного административного правонарушения полностью признал.</w:t>
      </w:r>
    </w:p>
    <w:p w:rsidR="003247CA">
      <w:pPr>
        <w:ind w:firstLine="708"/>
        <w:jc w:val="both"/>
      </w:pPr>
      <w:r>
        <w:rPr>
          <w:sz w:val="25"/>
        </w:rPr>
        <w:t>Су</w:t>
      </w:r>
      <w:r>
        <w:rPr>
          <w:sz w:val="25"/>
        </w:rPr>
        <w:t xml:space="preserve">дья, выслушав </w:t>
      </w:r>
      <w:r>
        <w:rPr>
          <w:sz w:val="25"/>
        </w:rPr>
        <w:t>Залетова</w:t>
      </w:r>
      <w:r>
        <w:rPr>
          <w:sz w:val="25"/>
        </w:rPr>
        <w:t xml:space="preserve"> Д.Н., изучив материалы дела, приходит к следующим выводам. </w:t>
      </w:r>
    </w:p>
    <w:p w:rsidR="003247CA" w:rsidP="005B25F9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Залетова</w:t>
      </w:r>
      <w:r>
        <w:rPr>
          <w:sz w:val="25"/>
        </w:rPr>
        <w:t xml:space="preserve"> Д.Н., подтверждается материалами дела, а именно: </w:t>
      </w:r>
    </w:p>
    <w:p w:rsidR="003247CA">
      <w:pPr>
        <w:ind w:firstLine="708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>, составленным уполномоченным должностны</w:t>
      </w:r>
      <w:r>
        <w:rPr>
          <w:sz w:val="25"/>
        </w:rPr>
        <w:t xml:space="preserve">м лицом с участием </w:t>
      </w:r>
      <w:r>
        <w:rPr>
          <w:sz w:val="25"/>
        </w:rPr>
        <w:t>Залетова</w:t>
      </w:r>
      <w:r>
        <w:rPr>
          <w:sz w:val="25"/>
        </w:rPr>
        <w:t xml:space="preserve"> Д.Н.,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ра</w:t>
      </w:r>
      <w:r>
        <w:rPr>
          <w:sz w:val="25"/>
        </w:rPr>
        <w:t xml:space="preserve">портом </w:t>
      </w:r>
      <w:r>
        <w:rPr>
          <w:sz w:val="25"/>
        </w:rPr>
        <w:t>ст</w:t>
      </w:r>
      <w:r>
        <w:rPr>
          <w:sz w:val="25"/>
        </w:rPr>
        <w:t>.о</w:t>
      </w:r>
      <w:r>
        <w:rPr>
          <w:sz w:val="25"/>
        </w:rPr>
        <w:t>перуполномоченного</w:t>
      </w:r>
      <w:r>
        <w:rPr>
          <w:sz w:val="25"/>
        </w:rPr>
        <w:t xml:space="preserve"> ОКОН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>; актом оперативно-розыскных мероприятий</w:t>
      </w:r>
      <w:r>
        <w:rPr>
          <w:sz w:val="25"/>
        </w:rPr>
        <w:t>; заключением эксперта</w:t>
      </w:r>
      <w:r>
        <w:rPr>
          <w:sz w:val="25"/>
        </w:rPr>
        <w:t xml:space="preserve">. </w:t>
      </w:r>
    </w:p>
    <w:p w:rsidR="003247CA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</w:t>
      </w:r>
      <w:r>
        <w:rPr>
          <w:sz w:val="25"/>
        </w:rPr>
        <w:t>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3247CA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Залетова</w:t>
      </w:r>
      <w:r>
        <w:rPr>
          <w:sz w:val="25"/>
        </w:rPr>
        <w:t xml:space="preserve"> Д.Н., судьей квалифицируются по ч. 1 ст. 6.8 КоАП РФ, как н</w:t>
      </w:r>
      <w:r>
        <w:rPr>
          <w:sz w:val="25"/>
        </w:rPr>
        <w:t xml:space="preserve">езаконные приобретение, хранение, без цели сбыта растений, содержащих наркотические средства, либо их частей, содержащих наркотические средства. </w:t>
      </w:r>
    </w:p>
    <w:p w:rsidR="003247CA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судом не установлено. </w:t>
      </w:r>
    </w:p>
    <w:p w:rsidR="003247CA">
      <w:pPr>
        <w:ind w:firstLine="708"/>
        <w:jc w:val="both"/>
      </w:pPr>
      <w:r>
        <w:rPr>
          <w:sz w:val="25"/>
        </w:rPr>
        <w:t>К</w:t>
      </w:r>
      <w:r>
        <w:rPr>
          <w:sz w:val="25"/>
        </w:rPr>
        <w:t xml:space="preserve"> обстоятельством, смягчающ</w:t>
      </w:r>
      <w:r>
        <w:rPr>
          <w:sz w:val="25"/>
        </w:rPr>
        <w:t xml:space="preserve">им административную ответственность, суд относит признание вины. </w:t>
      </w:r>
    </w:p>
    <w:p w:rsidR="003247CA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Залетова</w:t>
      </w:r>
      <w:r>
        <w:rPr>
          <w:sz w:val="25"/>
        </w:rPr>
        <w:t xml:space="preserve"> Д.Н., данные о его личности, мировой судья пришел к выводу о необходимости назначить </w:t>
      </w:r>
      <w:r>
        <w:rPr>
          <w:sz w:val="25"/>
        </w:rPr>
        <w:t>ему административное наказание в виде штрафа.</w:t>
      </w:r>
    </w:p>
    <w:p w:rsidR="003247C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3247CA">
      <w:pPr>
        <w:jc w:val="center"/>
      </w:pPr>
      <w:r>
        <w:rPr>
          <w:spacing w:val="50"/>
          <w:sz w:val="25"/>
        </w:rPr>
        <w:t>ПОСТАНОВИЛ:</w:t>
      </w:r>
    </w:p>
    <w:p w:rsidR="003247CA">
      <w:pPr>
        <w:ind w:firstLine="708"/>
        <w:jc w:val="both"/>
      </w:pPr>
      <w:r>
        <w:rPr>
          <w:sz w:val="25"/>
        </w:rPr>
        <w:t>Залетова</w:t>
      </w:r>
      <w:r>
        <w:rPr>
          <w:sz w:val="25"/>
        </w:rPr>
        <w:t xml:space="preserve"> Д.Н.</w:t>
      </w:r>
      <w:r>
        <w:rPr>
          <w:sz w:val="25"/>
        </w:rPr>
        <w:t xml:space="preserve"> признать виновным</w:t>
      </w:r>
      <w:r>
        <w:rPr>
          <w:sz w:val="25"/>
        </w:rPr>
        <w:t xml:space="preserve"> в совершении правонарушения, предусмотренного ст. 6.8 ч.1 КоАП РФ, и назначить ему наказание в виде административного штрафа в размере 4000 (четыре тысячи) рублей. </w:t>
      </w:r>
    </w:p>
    <w:p w:rsidR="003247CA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47CA">
      <w:pPr>
        <w:ind w:firstLine="708"/>
        <w:jc w:val="both"/>
      </w:pPr>
      <w:r>
        <w:rPr>
          <w:sz w:val="25"/>
        </w:rPr>
        <w:t>В случае неуплат</w:t>
      </w:r>
      <w:r>
        <w:rPr>
          <w:sz w:val="25"/>
        </w:rPr>
        <w:t>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</w:t>
      </w:r>
      <w:r>
        <w:rPr>
          <w:sz w:val="25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47CA">
      <w:pPr>
        <w:ind w:firstLine="708"/>
        <w:jc w:val="both"/>
      </w:pPr>
      <w:r>
        <w:rPr>
          <w:sz w:val="25"/>
        </w:rPr>
        <w:t xml:space="preserve">Наркотические средства – гашиш (смола </w:t>
      </w:r>
      <w:r>
        <w:rPr>
          <w:sz w:val="25"/>
        </w:rPr>
        <w:t>каннабиса</w:t>
      </w:r>
      <w:r>
        <w:rPr>
          <w:sz w:val="25"/>
        </w:rPr>
        <w:t xml:space="preserve">), </w:t>
      </w:r>
      <w:r>
        <w:rPr>
          <w:sz w:val="25"/>
        </w:rPr>
        <w:t>находящееся в Центральной камере хранения наркотических средств МВД по Республике Крым, по квитанции</w:t>
      </w:r>
      <w:r>
        <w:rPr>
          <w:sz w:val="25"/>
        </w:rPr>
        <w:t>, по вступлении постановления в законную силу, - уничтожить.</w:t>
      </w:r>
    </w:p>
    <w:p w:rsidR="003247CA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</w:t>
      </w:r>
      <w:r>
        <w:rPr>
          <w:sz w:val="25"/>
        </w:rPr>
        <w:t xml:space="preserve">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3247CA" w:rsidP="007B474F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</w:t>
      </w:r>
      <w:r>
        <w:rPr>
          <w:sz w:val="25"/>
        </w:rPr>
        <w:t xml:space="preserve">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247CA" w:rsidP="007B474F">
      <w:pPr>
        <w:ind w:firstLine="708"/>
      </w:pPr>
      <w:r>
        <w:rPr>
          <w:sz w:val="25"/>
        </w:rPr>
        <w:t xml:space="preserve">Мировой судья Васильев В.А. </w:t>
      </w:r>
    </w:p>
    <w:p w:rsidR="003247CA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CA"/>
    <w:rsid w:val="003247CA"/>
    <w:rsid w:val="005B25F9"/>
    <w:rsid w:val="007B474F"/>
    <w:rsid w:val="00F52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