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1042">
      <w:pPr>
        <w:ind w:firstLine="709"/>
        <w:jc w:val="right"/>
      </w:pPr>
      <w:r>
        <w:rPr>
          <w:sz w:val="26"/>
        </w:rPr>
        <w:t>Дело № 5-73-257/2024</w:t>
      </w:r>
    </w:p>
    <w:p w:rsidR="002D104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D1042">
      <w:pPr>
        <w:jc w:val="both"/>
      </w:pPr>
      <w:r>
        <w:rPr>
          <w:sz w:val="26"/>
        </w:rPr>
        <w:t xml:space="preserve">11 июня 2024 года </w:t>
      </w:r>
      <w:r w:rsidR="00ED6104">
        <w:rPr>
          <w:sz w:val="26"/>
        </w:rPr>
        <w:tab/>
      </w:r>
      <w:r w:rsidR="00ED6104">
        <w:rPr>
          <w:sz w:val="26"/>
        </w:rPr>
        <w:tab/>
      </w:r>
      <w:r w:rsidR="00ED6104">
        <w:rPr>
          <w:sz w:val="26"/>
        </w:rPr>
        <w:tab/>
      </w:r>
      <w:r w:rsidR="00ED6104">
        <w:rPr>
          <w:sz w:val="26"/>
        </w:rPr>
        <w:tab/>
      </w:r>
      <w:r w:rsidR="00ED6104">
        <w:rPr>
          <w:sz w:val="26"/>
        </w:rPr>
        <w:tab/>
      </w:r>
      <w:r w:rsidR="00ED6104">
        <w:rPr>
          <w:sz w:val="26"/>
        </w:rPr>
        <w:tab/>
      </w:r>
      <w:r w:rsidR="00ED6104">
        <w:rPr>
          <w:sz w:val="26"/>
        </w:rPr>
        <w:tab/>
      </w:r>
      <w:r w:rsidR="00ED6104">
        <w:rPr>
          <w:sz w:val="26"/>
        </w:rPr>
        <w:tab/>
      </w:r>
      <w:r w:rsidR="00ED6104">
        <w:rPr>
          <w:sz w:val="26"/>
        </w:rPr>
        <w:tab/>
      </w:r>
      <w:r w:rsidR="00ED6104">
        <w:rPr>
          <w:sz w:val="26"/>
        </w:rPr>
        <w:tab/>
      </w:r>
      <w:r>
        <w:rPr>
          <w:sz w:val="26"/>
        </w:rPr>
        <w:t xml:space="preserve">г. Саки </w:t>
      </w:r>
    </w:p>
    <w:p w:rsidR="002D104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Евпаторийской инспекции Крымского</w:t>
      </w:r>
      <w:r>
        <w:rPr>
          <w:sz w:val="26"/>
        </w:rPr>
        <w:t xml:space="preserve">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  <w:sz w:val="26"/>
        </w:rPr>
        <w:t>в отношении гражданина:</w:t>
      </w:r>
    </w:p>
    <w:p w:rsidR="002D1042">
      <w:pPr>
        <w:ind w:firstLine="708"/>
        <w:jc w:val="both"/>
      </w:pPr>
      <w:r>
        <w:rPr>
          <w:sz w:val="26"/>
        </w:rPr>
        <w:t xml:space="preserve">Подолян </w:t>
      </w:r>
      <w:r w:rsidR="00ED6104">
        <w:rPr>
          <w:sz w:val="26"/>
        </w:rPr>
        <w:t>В.Л.</w:t>
      </w:r>
      <w:r>
        <w:rPr>
          <w:sz w:val="26"/>
        </w:rPr>
        <w:t xml:space="preserve">, паспортные данные, ранее не </w:t>
      </w:r>
      <w:r>
        <w:rPr>
          <w:sz w:val="26"/>
        </w:rPr>
        <w:t>привлек</w:t>
      </w:r>
      <w:r>
        <w:rPr>
          <w:sz w:val="26"/>
        </w:rPr>
        <w:t>авшегося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2D1042" w:rsidP="00ED6104">
      <w:pPr>
        <w:jc w:val="center"/>
      </w:pPr>
      <w:r>
        <w:rPr>
          <w:sz w:val="26"/>
        </w:rPr>
        <w:t>УСТАНОВИЛ:</w:t>
      </w:r>
    </w:p>
    <w:p w:rsidR="002D1042">
      <w:pPr>
        <w:ind w:firstLine="540"/>
        <w:jc w:val="both"/>
      </w:pPr>
      <w:r>
        <w:rPr>
          <w:sz w:val="26"/>
        </w:rPr>
        <w:t xml:space="preserve">Подолян В.Л. на </w:t>
      </w:r>
      <w:r>
        <w:rPr>
          <w:sz w:val="26"/>
        </w:rPr>
        <w:t xml:space="preserve">водном объекте № 28-а, в устье ручья </w:t>
      </w:r>
      <w:r>
        <w:rPr>
          <w:sz w:val="26"/>
        </w:rPr>
        <w:t>Темеш</w:t>
      </w:r>
      <w:r>
        <w:rPr>
          <w:sz w:val="26"/>
        </w:rP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</w:t>
      </w:r>
      <w:r>
        <w:rPr>
          <w:sz w:val="26"/>
        </w:rPr>
        <w:t>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период всех видов водных биологических</w:t>
      </w:r>
      <w:r>
        <w:rPr>
          <w:sz w:val="26"/>
        </w:rPr>
        <w:t xml:space="preserve"> ресурсов. На момент обнаружения админ</w:t>
      </w:r>
      <w:r>
        <w:rPr>
          <w:sz w:val="26"/>
        </w:rPr>
        <w:t>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2D1042">
      <w:pPr>
        <w:ind w:firstLine="708"/>
        <w:jc w:val="both"/>
      </w:pPr>
      <w:r>
        <w:rPr>
          <w:sz w:val="26"/>
        </w:rPr>
        <w:t xml:space="preserve">В судебное заседание Подолян В.Л. явился, вину признал. </w:t>
      </w:r>
    </w:p>
    <w:p w:rsidR="002D1042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Подолян В.Л. состава правонарушения, предусмотренного</w:t>
      </w:r>
      <w:r>
        <w:rPr>
          <w:sz w:val="26"/>
        </w:rPr>
        <w:t xml:space="preserve"> ст. 8.37 ч.2 КоАП РФ, исходя из следующего.</w:t>
      </w:r>
    </w:p>
    <w:p w:rsidR="002D1042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</w:t>
      </w:r>
      <w:r>
        <w:rPr>
          <w:sz w:val="26"/>
        </w:rPr>
        <w:t>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</w:t>
      </w:r>
      <w:r>
        <w:rPr>
          <w:sz w:val="26"/>
        </w:rPr>
        <w:t xml:space="preserve">твия (бездействие)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2D1042">
      <w:pPr>
        <w:ind w:firstLine="708"/>
        <w:jc w:val="both"/>
      </w:pPr>
      <w:r>
        <w:rPr>
          <w:sz w:val="26"/>
        </w:rPr>
        <w:t>Отношения в области рыболовства и сохранения водных био</w:t>
      </w:r>
      <w:r>
        <w:rPr>
          <w:sz w:val="26"/>
        </w:rPr>
        <w:t xml:space="preserve">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 биологических ресурсов" и Правилами рыболовства, утверж</w:t>
      </w:r>
      <w:r>
        <w:rPr>
          <w:sz w:val="26"/>
        </w:rPr>
        <w:t xml:space="preserve">денными федеральным органом исполнительной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2D1042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</w:t>
      </w:r>
      <w:r>
        <w:rPr>
          <w:sz w:val="26"/>
        </w:rPr>
        <w:t xml:space="preserve">ществления рыболовства и сохранения водных биоресурсов. Правила рыболовства обязательны для исполнения </w:t>
      </w:r>
      <w:r>
        <w:rPr>
          <w:sz w:val="26"/>
        </w:rPr>
        <w:t>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D1042">
      <w:pPr>
        <w:ind w:firstLine="708"/>
        <w:jc w:val="both"/>
      </w:pPr>
      <w:r>
        <w:rPr>
          <w:sz w:val="26"/>
        </w:rPr>
        <w:t>Согласно п. 52 Правил ры</w:t>
      </w:r>
      <w:r>
        <w:rPr>
          <w:sz w:val="26"/>
        </w:rPr>
        <w:t xml:space="preserve">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дата N 293 Запретные для добычи (вылова) водных биоресурсов сроки (периоды) устанавливаются: с 1 апреля по 31 мая - во всех водных объектах </w:t>
      </w:r>
      <w:r>
        <w:rPr>
          <w:sz w:val="26"/>
        </w:rPr>
        <w:t>рыбохозяй</w:t>
      </w:r>
      <w:r>
        <w:rPr>
          <w:sz w:val="26"/>
        </w:rPr>
        <w:t>ственного</w:t>
      </w:r>
      <w:r>
        <w:rPr>
          <w:sz w:val="26"/>
        </w:rPr>
        <w:t xml:space="preserve"> значения, кроме </w:t>
      </w:r>
      <w:r>
        <w:rPr>
          <w:sz w:val="26"/>
        </w:rPr>
        <w:t>Витязевского</w:t>
      </w:r>
      <w:r>
        <w:rPr>
          <w:sz w:val="26"/>
        </w:rPr>
        <w:t xml:space="preserve"> лимана и Черного моря.</w:t>
      </w:r>
    </w:p>
    <w:p w:rsidR="002D1042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Подолян В.Л. за то, что он </w:t>
      </w:r>
      <w:r>
        <w:rPr>
          <w:sz w:val="26"/>
        </w:rPr>
        <w:t xml:space="preserve">на водном объекте № 28-а, в устье ручья </w:t>
      </w:r>
      <w:r>
        <w:rPr>
          <w:sz w:val="26"/>
        </w:rPr>
        <w:t>Темеш</w:t>
      </w:r>
      <w:r>
        <w:rPr>
          <w:sz w:val="26"/>
        </w:rPr>
        <w:t>, в</w:t>
      </w:r>
      <w:r>
        <w:rPr>
          <w:sz w:val="26"/>
        </w:rPr>
        <w:t xml:space="preserve">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</w:t>
      </w:r>
      <w:r>
        <w:rPr>
          <w:sz w:val="26"/>
        </w:rPr>
        <w:t>от 1 августа 2013 года № 293) осуществлял рыболовство при</w:t>
      </w:r>
      <w:r>
        <w:rPr>
          <w:sz w:val="26"/>
        </w:rPr>
        <w:t xml:space="preserve"> помощи удочки в запретный для добычи (вылова) водных биоресурсов период всех видов водных биологических ресурсов. На момент обнаружения административного правонарушения водных биологических ресурсов</w:t>
      </w:r>
      <w:r>
        <w:rPr>
          <w:sz w:val="26"/>
        </w:rPr>
        <w:t xml:space="preserve">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2D1042" w:rsidP="00ED6104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Подолян В.Л. добычи (вылова) водных биологических ресурсов в нарушение правил их добычи подтверждаются объяснениями Подолян В.Л., имеющимися в протоколе об </w:t>
      </w:r>
      <w:r>
        <w:rPr>
          <w:sz w:val="26"/>
        </w:rPr>
        <w:t xml:space="preserve">административном правонарушении, согласно которым </w:t>
      </w:r>
      <w:r>
        <w:rPr>
          <w:sz w:val="26"/>
        </w:rPr>
        <w:t>последний</w:t>
      </w:r>
      <w:r>
        <w:rPr>
          <w:sz w:val="26"/>
        </w:rPr>
        <w:t xml:space="preserve"> не оспаривал сути вменяемого правонарушения, вину признает.</w:t>
      </w:r>
    </w:p>
    <w:p w:rsidR="002D1042" w:rsidP="00A73E04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Подолян В.Л. добычи (вылова) водных биологических </w:t>
      </w:r>
      <w:r>
        <w:rPr>
          <w:sz w:val="26"/>
        </w:rPr>
        <w:t>ресурсов в нарушение правил их добычи также подтверждаются планом-схемой места нарушения</w:t>
      </w:r>
      <w:r>
        <w:rPr>
          <w:sz w:val="26"/>
        </w:rPr>
        <w:t>, согласно которым зафиксировано и отображено место совершения Подолян В.Л. вышеуказанного правонарушения.</w:t>
      </w:r>
    </w:p>
    <w:p w:rsidR="002D1042" w:rsidP="00A73E04">
      <w:pPr>
        <w:ind w:firstLine="540"/>
        <w:jc w:val="both"/>
      </w:pPr>
      <w:r>
        <w:rPr>
          <w:sz w:val="26"/>
        </w:rPr>
        <w:t>При таких обстоятельствах в действиях Подолян В.Л. им</w:t>
      </w:r>
      <w:r>
        <w:rPr>
          <w:sz w:val="26"/>
        </w:rPr>
        <w:t>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D1042" w:rsidP="00A73E04">
      <w:pPr>
        <w:ind w:firstLine="540"/>
        <w:jc w:val="both"/>
      </w:pPr>
      <w:r>
        <w:rPr>
          <w:sz w:val="26"/>
        </w:rPr>
        <w:t>Согласно ст. 4.1 ч.2 КоАП РФ, при назначении админ</w:t>
      </w:r>
      <w:r>
        <w:rPr>
          <w:sz w:val="26"/>
        </w:rP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1042" w:rsidP="00A73E04">
      <w:pPr>
        <w:ind w:firstLine="540"/>
        <w:jc w:val="both"/>
      </w:pPr>
      <w:r>
        <w:rPr>
          <w:sz w:val="26"/>
        </w:rPr>
        <w:t>Принимая во внимание характер совершенно</w:t>
      </w:r>
      <w:r>
        <w:rPr>
          <w:sz w:val="26"/>
        </w:rPr>
        <w:t>го административного правонарушения, учитывая данные о личности Подолян В.Л., мировой судья пришел к выводу о возможности назначить ему административное наказание в виде штрафа в нижнем пределе санкции ст. 8.37 ч.2 КоАП РФ, без конфискации орудия добычи (в</w:t>
      </w:r>
      <w:r>
        <w:rPr>
          <w:sz w:val="26"/>
        </w:rPr>
        <w:t>ылова) водных биологических ресурсов.</w:t>
      </w:r>
    </w:p>
    <w:p w:rsidR="002D1042" w:rsidP="00A73E04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2D104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2D1042" w:rsidP="00A73E04">
      <w:pPr>
        <w:ind w:firstLine="708"/>
        <w:jc w:val="both"/>
      </w:pPr>
      <w:r>
        <w:rPr>
          <w:sz w:val="26"/>
        </w:rPr>
        <w:t>Подолян В.Л.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</w:t>
      </w:r>
      <w:r>
        <w:rPr>
          <w:sz w:val="26"/>
        </w:rPr>
        <w:t xml:space="preserve">. 8.37 ч.2 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наказание в виде штрафа в размере 2000 (две тысячи) рублей, без конфискации орудия добычи (вылова) водных биологических ресурсов.</w:t>
      </w:r>
    </w:p>
    <w:p w:rsidR="002D1042">
      <w:pPr>
        <w:spacing w:line="260" w:lineRule="atLeast"/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6"/>
        </w:rPr>
        <w:t>шестидесяти дней со дня вступления постановления о наложении административного штрафа в законную силу.</w:t>
      </w:r>
    </w:p>
    <w:p w:rsidR="002D104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</w:t>
      </w:r>
      <w:r>
        <w:rPr>
          <w:sz w:val="26"/>
        </w:rPr>
        <w:t xml:space="preserve">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6"/>
        </w:rPr>
        <w:t>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D1042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</w:t>
      </w:r>
      <w:r>
        <w:rPr>
          <w:sz w:val="26"/>
        </w:rPr>
        <w:t>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D104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</w:t>
      </w:r>
      <w:r>
        <w:rPr>
          <w:sz w:val="26"/>
        </w:rPr>
        <w:t>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D1042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2D104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42"/>
    <w:rsid w:val="002D1042"/>
    <w:rsid w:val="00A73E04"/>
    <w:rsid w:val="00ED61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