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81C8C">
      <w:pPr>
        <w:jc w:val="right"/>
      </w:pPr>
      <w:r>
        <w:rPr>
          <w:sz w:val="26"/>
        </w:rPr>
        <w:t>Дело № 5-73-259/2019</w:t>
      </w:r>
    </w:p>
    <w:p w:rsidR="00681C8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81C8C">
      <w:r>
        <w:rPr>
          <w:sz w:val="26"/>
        </w:rPr>
        <w:t xml:space="preserve">04 сентября 2019 года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F1053">
      <w:pPr>
        <w:ind w:firstLine="708"/>
        <w:jc w:val="both"/>
        <w:rPr>
          <w:sz w:val="26"/>
        </w:rPr>
      </w:pPr>
    </w:p>
    <w:p w:rsidR="00681C8C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</w:t>
      </w:r>
    </w:p>
    <w:p w:rsidR="00681C8C">
      <w:pPr>
        <w:ind w:left="851"/>
        <w:jc w:val="both"/>
      </w:pPr>
      <w:r>
        <w:rPr>
          <w:spacing w:val="-3"/>
          <w:sz w:val="26"/>
        </w:rPr>
        <w:t>Пелеха С.А.</w:t>
      </w:r>
    </w:p>
    <w:p w:rsidR="00681C8C">
      <w:pPr>
        <w:jc w:val="center"/>
      </w:pPr>
      <w:r>
        <w:rPr>
          <w:sz w:val="26"/>
        </w:rPr>
        <w:t>У С Т А Н О В И Л:</w:t>
      </w:r>
    </w:p>
    <w:p w:rsidR="00681C8C">
      <w:pPr>
        <w:ind w:firstLine="708"/>
        <w:jc w:val="both"/>
      </w:pPr>
      <w:r>
        <w:rPr>
          <w:sz w:val="26"/>
        </w:rPr>
        <w:t>Пелех С.А. постановлением по делу об административном правонарушении</w:t>
      </w:r>
      <w:r>
        <w:rPr>
          <w:sz w:val="26"/>
        </w:rPr>
        <w:t xml:space="preserve"> был привле</w:t>
      </w:r>
      <w:r>
        <w:rPr>
          <w:sz w:val="26"/>
        </w:rPr>
        <w:t xml:space="preserve">чен к административной ответственности по ст. 18.8 ч.1.1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2000 рублей. Однако в установленный законом срок Пелех С.А. штраф не уплатил, тем самым совершила административное правонарушение, преду</w:t>
      </w:r>
      <w:r>
        <w:rPr>
          <w:sz w:val="26"/>
        </w:rPr>
        <w:t xml:space="preserve">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681C8C" w:rsidP="00BF1053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Пелех С.А. указанный штраф не оплатил.</w:t>
      </w:r>
    </w:p>
    <w:p w:rsidR="00681C8C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</w:t>
      </w:r>
      <w:r>
        <w:rPr>
          <w:sz w:val="26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681C8C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 xml:space="preserve">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rPr>
          <w:sz w:val="26"/>
        </w:rPr>
        <w:t>рок до пятнадцати суток, либо обязательные работы на срок до пятидесяти часов.</w:t>
      </w:r>
    </w:p>
    <w:p w:rsidR="00681C8C">
      <w:pPr>
        <w:ind w:firstLine="708"/>
        <w:jc w:val="both"/>
      </w:pPr>
      <w:r>
        <w:rPr>
          <w:sz w:val="26"/>
        </w:rPr>
        <w:t xml:space="preserve">Протокол в отношении Пелеха С.А.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Пелех С.А. не заявил, вину признал.</w:t>
      </w:r>
    </w:p>
    <w:p w:rsidR="00681C8C" w:rsidP="00BF1053">
      <w:pPr>
        <w:ind w:firstLine="708"/>
        <w:jc w:val="both"/>
      </w:pPr>
      <w:r>
        <w:rPr>
          <w:sz w:val="26"/>
        </w:rPr>
        <w:t>Вина подтвержд</w:t>
      </w:r>
      <w:r>
        <w:rPr>
          <w:sz w:val="26"/>
        </w:rPr>
        <w:t>ается: протоколом об административном правонарушении,</w:t>
      </w:r>
      <w:r>
        <w:rPr>
          <w:sz w:val="26"/>
        </w:rPr>
        <w:t xml:space="preserve"> копией постановления об административном правонарушении</w:t>
      </w:r>
      <w:r>
        <w:rPr>
          <w:sz w:val="26"/>
        </w:rPr>
        <w:t>, и другими материалами дела.</w:t>
      </w:r>
    </w:p>
    <w:p w:rsidR="00681C8C" w:rsidP="00BF1053">
      <w:pPr>
        <w:ind w:firstLine="708"/>
        <w:jc w:val="both"/>
      </w:pPr>
      <w:r>
        <w:rPr>
          <w:sz w:val="26"/>
        </w:rPr>
        <w:t>Таким образом, мировой судья считает, что вина Пелеха С.А. в совершении административного правонарушения полно</w:t>
      </w:r>
      <w:r>
        <w:rPr>
          <w:sz w:val="26"/>
        </w:rPr>
        <w:t xml:space="preserve">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681C8C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административную ответственность, согласно ст.4.3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681C8C" w:rsidP="00BF105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681C8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81C8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Пелеха С.А.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</w:t>
      </w:r>
      <w:r>
        <w:rPr>
          <w:sz w:val="26"/>
        </w:rPr>
        <w:t xml:space="preserve">ргнуть </w:t>
      </w:r>
      <w:r>
        <w:rPr>
          <w:sz w:val="26"/>
        </w:rPr>
        <w:t xml:space="preserve">административному наказанию в виде административного штрафа в размере 4000 (четыре тысячи) рублей </w:t>
      </w:r>
    </w:p>
    <w:p w:rsidR="00681C8C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</w:t>
      </w:r>
      <w:r>
        <w:rPr>
          <w:sz w:val="26"/>
        </w:rPr>
        <w:t>ии по Республике Крым, банк получателя: отделение Республика Крым г</w:t>
      </w:r>
      <w:r>
        <w:rPr>
          <w:sz w:val="26"/>
        </w:rPr>
        <w:t>.С</w:t>
      </w:r>
      <w:r>
        <w:rPr>
          <w:sz w:val="26"/>
        </w:rPr>
        <w:t>имферополь, ИНН получателя: 7702835613, КПП 910201001, Расчётный счет: 40101810335100010001, БИК Банка получателя 043510001, ОКТМО 35721000, КБК 32211643000016000140, лицевой счет 04751А9</w:t>
      </w:r>
      <w:r>
        <w:rPr>
          <w:sz w:val="26"/>
        </w:rPr>
        <w:t>1420, УИН 32282020190001826010.</w:t>
      </w:r>
    </w:p>
    <w:p w:rsidR="00681C8C">
      <w:pPr>
        <w:ind w:firstLine="708"/>
        <w:jc w:val="both"/>
      </w:pPr>
      <w:r>
        <w:rPr>
          <w:sz w:val="26"/>
        </w:rPr>
        <w:t xml:space="preserve">Взыскатель: 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г</w:t>
      </w:r>
      <w:r>
        <w:rPr>
          <w:sz w:val="26"/>
        </w:rPr>
        <w:t>.С</w:t>
      </w:r>
      <w:r>
        <w:rPr>
          <w:sz w:val="26"/>
        </w:rPr>
        <w:t>аки. ул.Курортная, 2а</w:t>
      </w:r>
    </w:p>
    <w:p w:rsidR="00681C8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</w:t>
      </w:r>
      <w:r>
        <w:rPr>
          <w:sz w:val="26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81C8C" w:rsidP="00BF105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</w:t>
      </w:r>
      <w:r>
        <w:rPr>
          <w:sz w:val="26"/>
        </w:rPr>
        <w:t>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F1053">
      <w:pPr>
        <w:rPr>
          <w:sz w:val="26"/>
        </w:rPr>
      </w:pPr>
    </w:p>
    <w:p w:rsidR="00681C8C">
      <w:r>
        <w:rPr>
          <w:sz w:val="26"/>
        </w:rPr>
        <w:t>Мировой суд</w:t>
      </w:r>
      <w:r>
        <w:rPr>
          <w:sz w:val="26"/>
        </w:rPr>
        <w:t xml:space="preserve">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81C8C"/>
    <w:sectPr w:rsidSect="00681C8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81C8C"/>
    <w:rsid w:val="00681C8C"/>
    <w:rsid w:val="00BF1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