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93C6B">
      <w:pPr>
        <w:jc w:val="right"/>
      </w:pPr>
      <w:r>
        <w:rPr>
          <w:rFonts w:ascii="Calibri" w:eastAsia="Calibri" w:hAnsi="Calibri" w:cs="Calibri"/>
          <w:sz w:val="22"/>
        </w:rPr>
        <w:t>3</w:t>
      </w:r>
    </w:p>
    <w:p w:rsidR="00B93C6B">
      <w:pPr>
        <w:jc w:val="right"/>
      </w:pPr>
      <w:r>
        <w:rPr>
          <w:sz w:val="26"/>
        </w:rPr>
        <w:t>Дело № 5-73-273/2020</w:t>
      </w:r>
    </w:p>
    <w:p w:rsidR="00B93C6B">
      <w:pPr>
        <w:jc w:val="right"/>
      </w:pPr>
      <w:r>
        <w:rPr>
          <w:sz w:val="26"/>
        </w:rPr>
        <w:t>УИД: 91MS0073-01-2020-000958-46</w:t>
      </w:r>
    </w:p>
    <w:p w:rsidR="008867A1">
      <w:pPr>
        <w:jc w:val="center"/>
        <w:rPr>
          <w:sz w:val="26"/>
        </w:rPr>
      </w:pPr>
    </w:p>
    <w:p w:rsidR="00B93C6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867A1">
      <w:pPr>
        <w:rPr>
          <w:sz w:val="26"/>
        </w:rPr>
      </w:pPr>
    </w:p>
    <w:p w:rsidR="00B93C6B">
      <w:r>
        <w:rPr>
          <w:sz w:val="26"/>
        </w:rPr>
        <w:t xml:space="preserve">12 августа 2020 года   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8867A1">
      <w:pPr>
        <w:ind w:firstLine="708"/>
        <w:jc w:val="both"/>
        <w:rPr>
          <w:sz w:val="26"/>
        </w:rPr>
      </w:pPr>
    </w:p>
    <w:p w:rsidR="00B93C6B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«Сакский» в отноше</w:t>
      </w:r>
      <w:r>
        <w:rPr>
          <w:sz w:val="26"/>
        </w:rPr>
        <w:t>нии:</w:t>
      </w:r>
    </w:p>
    <w:p w:rsidR="00B93C6B">
      <w:pPr>
        <w:ind w:firstLine="708"/>
        <w:jc w:val="both"/>
      </w:pPr>
      <w:r>
        <w:rPr>
          <w:sz w:val="26"/>
        </w:rPr>
        <w:t>Ткачука В.В.</w:t>
      </w:r>
    </w:p>
    <w:p w:rsidR="00B93C6B">
      <w:pPr>
        <w:ind w:firstLine="708"/>
        <w:jc w:val="center"/>
      </w:pPr>
      <w:r>
        <w:rPr>
          <w:sz w:val="26"/>
        </w:rPr>
        <w:t>УСТАНОВИЛ:</w:t>
      </w:r>
    </w:p>
    <w:p w:rsidR="00B93C6B">
      <w:pPr>
        <w:ind w:firstLine="708"/>
        <w:jc w:val="both"/>
      </w:pPr>
      <w:r>
        <w:rPr>
          <w:sz w:val="26"/>
        </w:rPr>
        <w:t>Ткачук В.В.,</w:t>
      </w:r>
      <w:r>
        <w:rPr>
          <w:sz w:val="26"/>
        </w:rPr>
        <w:t xml:space="preserve"> в ходе внезапно возникшего конфликта, нанес не менее 3 ударов рукой в область лица потерпевшему, </w:t>
      </w:r>
      <w:r>
        <w:rPr>
          <w:sz w:val="26"/>
        </w:rPr>
        <w:t xml:space="preserve">чем причинил телесные повреждения в виде: кровоизлияния и ушибленной раны на слизистой верхней губы в полости </w:t>
      </w:r>
      <w:r>
        <w:rPr>
          <w:sz w:val="26"/>
        </w:rPr>
        <w:t xml:space="preserve">рта, патологической подвижности 11 и 12 зубов в переднезаднем направлении; ссадины в левой щечной области вблизи носогубной, ссадины на слизистой верхней губы слева, которые согласно заключения эксперта № 149 от 11.06.2020 г. не причинили вреда здоровью, </w:t>
      </w:r>
      <w:r>
        <w:rPr>
          <w:sz w:val="26"/>
        </w:rPr>
        <w:t>з</w:t>
      </w:r>
      <w:r>
        <w:rPr>
          <w:sz w:val="26"/>
        </w:rPr>
        <w:t>а</w:t>
      </w:r>
      <w:r>
        <w:rPr>
          <w:sz w:val="26"/>
        </w:rPr>
        <w:t xml:space="preserve"> что </w:t>
      </w:r>
      <w:r>
        <w:rPr>
          <w:sz w:val="26"/>
        </w:rPr>
        <w:t>предусмотрена</w:t>
      </w:r>
      <w:r>
        <w:rPr>
          <w:sz w:val="26"/>
        </w:rPr>
        <w:t xml:space="preserve"> ответственность по ст. 6.1.1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B93C6B">
      <w:pPr>
        <w:ind w:firstLine="708"/>
        <w:jc w:val="both"/>
      </w:pPr>
      <w:r>
        <w:rPr>
          <w:sz w:val="26"/>
        </w:rPr>
        <w:t>В судебном заседании Ткачук В.В. вину в совершении вменяемого административного правонарушения признал частично, пояснил, что при указанных в протоколе об административном правонарушении обстоятельс</w:t>
      </w:r>
      <w:r>
        <w:rPr>
          <w:sz w:val="26"/>
        </w:rPr>
        <w:t xml:space="preserve">твах </w:t>
      </w:r>
      <w:r>
        <w:rPr>
          <w:sz w:val="26"/>
        </w:rPr>
        <w:t>нанес один удар рукой в область лица отмахнувшись</w:t>
      </w:r>
      <w:r>
        <w:rPr>
          <w:sz w:val="26"/>
        </w:rPr>
        <w:t>, т.к.</w:t>
      </w:r>
      <w:r>
        <w:rPr>
          <w:sz w:val="26"/>
        </w:rPr>
        <w:t xml:space="preserve"> замахнулся на него деревянным брусом и нанес ему несколько ударов которые, пришлись ему по рукам. </w:t>
      </w:r>
    </w:p>
    <w:p w:rsidR="00B93C6B" w:rsidP="008867A1">
      <w:pPr>
        <w:ind w:firstLine="708"/>
        <w:jc w:val="both"/>
      </w:pPr>
      <w:r>
        <w:rPr>
          <w:sz w:val="26"/>
        </w:rPr>
        <w:t xml:space="preserve">В судебном заседании потерпевший </w:t>
      </w:r>
      <w:r>
        <w:rPr>
          <w:sz w:val="26"/>
        </w:rPr>
        <w:t>пояснил, что действительно при указанных в протоколе об</w:t>
      </w:r>
      <w:r>
        <w:rPr>
          <w:sz w:val="26"/>
        </w:rPr>
        <w:t>стоятельствах Ткачук В.В. нанес ему 4 удара в область головы: один удар в область носа и верхней губы кулаком, один удар правой рукой в височную область головы, один удар рукой в область левого виска, один удар рукой в область головы, от чего он испытал фи</w:t>
      </w:r>
      <w:r>
        <w:rPr>
          <w:sz w:val="26"/>
        </w:rPr>
        <w:t xml:space="preserve">зическую боль. </w:t>
      </w:r>
    </w:p>
    <w:p w:rsidR="00B93C6B">
      <w:pPr>
        <w:ind w:firstLine="708"/>
        <w:jc w:val="both"/>
      </w:pPr>
      <w:r>
        <w:rPr>
          <w:sz w:val="26"/>
        </w:rPr>
        <w:t xml:space="preserve">Выслушав Ткачука В.В., потерпевшего, исследовав материалы дела, суд пришел к выводу о наличии в действиях Ткачука В.В. состава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B93C6B" w:rsidP="008867A1">
      <w:pPr>
        <w:ind w:firstLine="708"/>
        <w:jc w:val="both"/>
      </w:pPr>
      <w:r>
        <w:rPr>
          <w:sz w:val="26"/>
        </w:rPr>
        <w:t xml:space="preserve">Как установлено в судебном заседании, Ткачук В.В. </w:t>
      </w:r>
      <w:r>
        <w:rPr>
          <w:sz w:val="26"/>
        </w:rPr>
        <w:t xml:space="preserve">в ходе внезапно возникшего конфликта нанес не менее 3 ударов рукой в область лица потерпевшему, </w:t>
      </w:r>
      <w:r>
        <w:rPr>
          <w:sz w:val="26"/>
        </w:rPr>
        <w:t>чем причинил телесные повреждения в виде: кровоизлияния и ушибленной раны на слизистой верхней губы в полости рта, патологической подвижнос</w:t>
      </w:r>
      <w:r>
        <w:rPr>
          <w:sz w:val="26"/>
        </w:rPr>
        <w:t>ти 11 и 12 зубов в переднезаднем направлении; ссадины в левой щечной области вблизи носогубной, ссадины на слизистой верхней губы слева, причинив последнему физическую боль.</w:t>
      </w:r>
    </w:p>
    <w:p w:rsidR="00B93C6B">
      <w:pPr>
        <w:jc w:val="both"/>
      </w:pPr>
      <w:r>
        <w:rPr>
          <w:sz w:val="26"/>
        </w:rPr>
        <w:t>Согласно заключения</w:t>
      </w:r>
      <w:r>
        <w:rPr>
          <w:sz w:val="26"/>
        </w:rPr>
        <w:t xml:space="preserve"> эксперта </w:t>
      </w:r>
      <w:r>
        <w:rPr>
          <w:sz w:val="26"/>
        </w:rPr>
        <w:t>обнаружены телесные повреждения в виде: кров</w:t>
      </w:r>
      <w:r>
        <w:rPr>
          <w:sz w:val="26"/>
        </w:rPr>
        <w:t>оизлияния и ушибленной раны на слизистой верхней губы в полости рта, патологической подвижности 11 и 12 зубов в переднезаднем направлении; ссадины в левой щечной области вблизи носогубной, ссадины на слизистой верхней губы слева. Время образования телесных</w:t>
      </w:r>
      <w:r>
        <w:rPr>
          <w:sz w:val="26"/>
        </w:rPr>
        <w:t xml:space="preserve"> повреждений не противоречит сроку. </w:t>
      </w:r>
      <w:r>
        <w:rPr>
          <w:sz w:val="26"/>
        </w:rPr>
        <w:t xml:space="preserve">Данные телесные </w:t>
      </w:r>
      <w:r>
        <w:rPr>
          <w:sz w:val="26"/>
        </w:rPr>
        <w:t>повреждение образовались от действия тупог</w:t>
      </w:r>
      <w:r>
        <w:rPr>
          <w:sz w:val="26"/>
        </w:rPr>
        <w:t>о(</w:t>
      </w:r>
      <w:r>
        <w:rPr>
          <w:sz w:val="26"/>
        </w:rPr>
        <w:t>ых</w:t>
      </w:r>
      <w:r>
        <w:rPr>
          <w:sz w:val="26"/>
        </w:rPr>
        <w:t xml:space="preserve">) предмета (предметов). Имеющиеся телесные повреждения не причинили вреда здоровью. </w:t>
      </w:r>
    </w:p>
    <w:p w:rsidR="00B93C6B">
      <w:pPr>
        <w:ind w:firstLine="708"/>
        <w:jc w:val="both"/>
      </w:pPr>
      <w:r>
        <w:rPr>
          <w:sz w:val="26"/>
        </w:rPr>
        <w:t xml:space="preserve">В соответствии со статьей 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 нанесение по</w:t>
      </w:r>
      <w:r>
        <w:rPr>
          <w:sz w:val="26"/>
        </w:rPr>
        <w:t>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</w:t>
      </w:r>
      <w:r>
        <w:rPr>
          <w:sz w:val="26"/>
        </w:rPr>
        <w:t>стративного штрафа в размере от пяти тысяч до тридцати тысяч рублей, либо административный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срок от шестидесяти до ста двадцати часов.</w:t>
      </w:r>
    </w:p>
    <w:p w:rsidR="00B93C6B" w:rsidP="008867A1">
      <w:pPr>
        <w:ind w:firstLine="708"/>
        <w:jc w:val="both"/>
      </w:pPr>
      <w:r>
        <w:rPr>
          <w:sz w:val="26"/>
        </w:rPr>
        <w:t>Как следует из диспозиции приведенной нормы, субъ</w:t>
      </w:r>
      <w:r>
        <w:rPr>
          <w:sz w:val="26"/>
        </w:rPr>
        <w:t xml:space="preserve">ективная сторона состава административного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</w:t>
      </w:r>
      <w:r>
        <w:rPr>
          <w:sz w:val="26"/>
        </w:rPr>
        <w:t xml:space="preserve">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Федерации). </w:t>
      </w:r>
    </w:p>
    <w:p w:rsidR="00B93C6B" w:rsidP="008867A1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</w:t>
      </w:r>
      <w:r>
        <w:rPr>
          <w:sz w:val="26"/>
        </w:rPr>
        <w:t xml:space="preserve">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B93C6B" w:rsidP="008867A1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нанесением ударо</w:t>
      </w:r>
      <w:r>
        <w:rPr>
          <w:sz w:val="26"/>
        </w:rPr>
        <w:t>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</w:t>
      </w:r>
      <w:r>
        <w:rPr>
          <w:sz w:val="26"/>
        </w:rPr>
        <w:t>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93C6B" w:rsidP="008867A1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или ос</w:t>
      </w:r>
      <w:r>
        <w:rPr>
          <w:sz w:val="26"/>
        </w:rPr>
        <w:t>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</w:t>
      </w:r>
      <w:r>
        <w:rPr>
          <w:sz w:val="26"/>
        </w:rPr>
        <w:t>ескую боль потерпевшему, если эти действия не содержат уголовно наказуемого деяния.</w:t>
      </w:r>
    </w:p>
    <w:p w:rsidR="00B93C6B">
      <w:pPr>
        <w:ind w:firstLine="708"/>
        <w:jc w:val="both"/>
      </w:pPr>
      <w:r>
        <w:rPr>
          <w:sz w:val="26"/>
        </w:rPr>
        <w:t>Вина Ткачука В.В. в совершении административного правонарушения также подтверждается:</w:t>
      </w:r>
    </w:p>
    <w:p w:rsidR="00B93C6B">
      <w:pPr>
        <w:ind w:firstLine="708"/>
        <w:jc w:val="both"/>
      </w:pPr>
      <w:r>
        <w:rPr>
          <w:sz w:val="26"/>
        </w:rPr>
        <w:t>- рапортом оперативного дежурного ДЧ МО МВД России «Сакский»</w:t>
      </w:r>
      <w:r>
        <w:rPr>
          <w:sz w:val="26"/>
        </w:rPr>
        <w:t>;</w:t>
      </w:r>
    </w:p>
    <w:p w:rsidR="00B93C6B">
      <w:pPr>
        <w:ind w:firstLine="708"/>
        <w:jc w:val="both"/>
      </w:pPr>
      <w:r>
        <w:rPr>
          <w:sz w:val="26"/>
        </w:rPr>
        <w:t>- протоколом принятия устного заявления</w:t>
      </w:r>
      <w:r>
        <w:rPr>
          <w:sz w:val="26"/>
        </w:rPr>
        <w:t>;</w:t>
      </w:r>
    </w:p>
    <w:p w:rsidR="00B93C6B">
      <w:pPr>
        <w:ind w:firstLine="708"/>
        <w:jc w:val="both"/>
      </w:pPr>
      <w:r>
        <w:rPr>
          <w:sz w:val="26"/>
        </w:rPr>
        <w:t>- объяснением.</w:t>
      </w:r>
    </w:p>
    <w:p w:rsidR="00B93C6B">
      <w:pPr>
        <w:ind w:firstLine="708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нанесения Ткачуком В.В. не менее 3 ударов, </w:t>
      </w:r>
      <w:r>
        <w:rPr>
          <w:sz w:val="26"/>
        </w:rPr>
        <w:t xml:space="preserve">причинивших физическую боль и телесные повреждения. </w:t>
      </w:r>
    </w:p>
    <w:p w:rsidR="00B93C6B">
      <w:pPr>
        <w:ind w:firstLine="708"/>
        <w:jc w:val="both"/>
      </w:pPr>
      <w:r>
        <w:rPr>
          <w:sz w:val="26"/>
        </w:rPr>
        <w:t>Оц</w:t>
      </w:r>
      <w:r>
        <w:rPr>
          <w:sz w:val="26"/>
        </w:rPr>
        <w:t xml:space="preserve">енив в совокупности представленные доказательства, суд считает вину установленной и квалифицирует действия Ткачука В.В. по ст. 6.1.1 Кодекса Российской Федерации об административных правонарушениях - как побои, причинившие физическую боль, но не повлекшие </w:t>
      </w:r>
      <w:r>
        <w:rPr>
          <w:sz w:val="26"/>
        </w:rPr>
        <w:t xml:space="preserve">последствий, указанных в статье </w:t>
      </w:r>
      <w:r>
        <w:rPr>
          <w:sz w:val="26"/>
        </w:rPr>
        <w:t>115 Уголовного кодекса Российской Федерации, указанные действия не содержат уголовно наказуемого деяния.</w:t>
      </w:r>
    </w:p>
    <w:p w:rsidR="00B93C6B">
      <w:pPr>
        <w:ind w:firstLine="708"/>
        <w:jc w:val="both"/>
      </w:pPr>
      <w:r>
        <w:rPr>
          <w:sz w:val="26"/>
        </w:rPr>
        <w:t>К доводам Ткачука В.В. о том, что он нанес один удар рукой в область лица отмахнувшись</w:t>
      </w:r>
      <w:r>
        <w:rPr>
          <w:sz w:val="26"/>
        </w:rPr>
        <w:t xml:space="preserve">, более ударов не наносил, </w:t>
      </w:r>
      <w:r>
        <w:rPr>
          <w:sz w:val="26"/>
        </w:rPr>
        <w:t xml:space="preserve">суд относится критически, поскольку они опровергаются объяснениями потерпевшего, данными в ходе рассмотрения дела, которые согласуются в свою очередь с заключением </w:t>
      </w:r>
      <w:r>
        <w:rPr>
          <w:sz w:val="26"/>
        </w:rPr>
        <w:t>эксперта</w:t>
      </w:r>
      <w:r>
        <w:rPr>
          <w:sz w:val="26"/>
        </w:rPr>
        <w:t xml:space="preserve"> </w:t>
      </w:r>
      <w:r>
        <w:rPr>
          <w:sz w:val="26"/>
        </w:rPr>
        <w:t>из которого усматривается, наличие телесных повреждений в виде: кровоизлияния и</w:t>
      </w:r>
      <w:r>
        <w:rPr>
          <w:sz w:val="26"/>
        </w:rPr>
        <w:t xml:space="preserve"> ушибленной раны на слизистой верхней губы в полости рта, патологической подвижности 11 и 12 зубов в переднезаднем направлении; </w:t>
      </w:r>
      <w:r>
        <w:rPr>
          <w:sz w:val="26"/>
        </w:rPr>
        <w:t>ссадины в левой щечной области вблизи носогубной, ссадины на слизистой верхней губы слева, из исследовательской части заключения</w:t>
      </w:r>
      <w:r>
        <w:rPr>
          <w:sz w:val="26"/>
        </w:rPr>
        <w:t xml:space="preserve"> также усматривается, что при исследовании </w:t>
      </w:r>
      <w:r>
        <w:rPr>
          <w:sz w:val="26"/>
        </w:rPr>
        <w:t>пояснил, что Ткачук В.В. нанес 3 удара кулаком в область лица и головы, от удара в нос он стал падать, но удержался, от ударов по голове темнело в глазах, из разбитой губы и носа шла кровь, стали</w:t>
      </w:r>
      <w:r>
        <w:rPr>
          <w:sz w:val="26"/>
        </w:rPr>
        <w:t xml:space="preserve"> подвижны зубы</w:t>
      </w:r>
      <w:r>
        <w:rPr>
          <w:sz w:val="26"/>
        </w:rPr>
        <w:t xml:space="preserve"> на верхней челюсти, которые согласуются с письменными объяснениями потерпевшего, имеющимися в материалах дела, которые не противоречивы, последовательны и в совокупности с </w:t>
      </w:r>
      <w:r>
        <w:rPr>
          <w:sz w:val="26"/>
        </w:rPr>
        <w:t>другими доказательствами, имеющимися в материалах дела изобличают</w:t>
      </w:r>
      <w:r>
        <w:rPr>
          <w:sz w:val="26"/>
        </w:rPr>
        <w:t xml:space="preserve"> Ткачука В.В. в со</w:t>
      </w:r>
      <w:r>
        <w:rPr>
          <w:sz w:val="26"/>
        </w:rPr>
        <w:t xml:space="preserve">вершении административного правонарушения,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B93C6B">
      <w:pPr>
        <w:ind w:firstLine="708"/>
        <w:jc w:val="both"/>
      </w:pPr>
      <w:r>
        <w:rPr>
          <w:sz w:val="26"/>
        </w:rPr>
        <w:t xml:space="preserve">Обстоятельств, которые могли бы расцениваться судом как оговор Ткачука В.В. со стороны потерпевшего, судом не установлено, поскольку его показания последовательны и согласуются </w:t>
      </w:r>
      <w:r>
        <w:rPr>
          <w:sz w:val="26"/>
        </w:rPr>
        <w:t xml:space="preserve">с иными материалами дела. </w:t>
      </w:r>
    </w:p>
    <w:p w:rsidR="00B93C6B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</w:t>
      </w:r>
      <w:r>
        <w:rPr>
          <w:sz w:val="26"/>
        </w:rPr>
        <w:t>ие административную ответственность.</w:t>
      </w:r>
    </w:p>
    <w:p w:rsidR="00B93C6B" w:rsidP="008867A1">
      <w:pPr>
        <w:ind w:firstLine="708"/>
        <w:jc w:val="both"/>
      </w:pPr>
      <w:r>
        <w:rPr>
          <w:sz w:val="26"/>
        </w:rPr>
        <w:t>При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93C6B">
      <w:pPr>
        <w:ind w:firstLine="708"/>
        <w:jc w:val="both"/>
      </w:pPr>
      <w:r>
        <w:rPr>
          <w:sz w:val="26"/>
        </w:rPr>
        <w:t>О</w:t>
      </w:r>
      <w:r>
        <w:rPr>
          <w:sz w:val="26"/>
        </w:rPr>
        <w:t xml:space="preserve">бстоятельством, смягчающим административную ответственность, в соответствии с </w:t>
      </w:r>
      <w:r>
        <w:rPr>
          <w:sz w:val="26"/>
        </w:rPr>
        <w:t>ч</w:t>
      </w:r>
      <w:r>
        <w:rPr>
          <w:sz w:val="26"/>
        </w:rPr>
        <w:t xml:space="preserve">.2 ст. 4.2 </w:t>
      </w:r>
      <w:r>
        <w:rPr>
          <w:sz w:val="26"/>
        </w:rPr>
        <w:t>КоАП</w:t>
      </w:r>
      <w:r>
        <w:rPr>
          <w:sz w:val="26"/>
        </w:rPr>
        <w:t xml:space="preserve"> РФ суд признает противоправное поведение потерпевшего в отношении Ткачука В.В., поскольку согласно письменному объяснению </w:t>
      </w:r>
      <w:r>
        <w:rPr>
          <w:sz w:val="26"/>
        </w:rPr>
        <w:t>последний нанес Ткачуку В.В. удар п</w:t>
      </w:r>
      <w:r>
        <w:rPr>
          <w:sz w:val="26"/>
        </w:rPr>
        <w:t>алкой в область руки.</w:t>
      </w:r>
    </w:p>
    <w:p w:rsidR="00B93C6B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судом не установлено.</w:t>
      </w:r>
    </w:p>
    <w:p w:rsidR="00B93C6B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суд приходит к убеждению, что цели наказания в отношении Ткачука В.В. могут быть достигнуты при назн</w:t>
      </w:r>
      <w:r>
        <w:rPr>
          <w:sz w:val="26"/>
        </w:rPr>
        <w:t xml:space="preserve">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административной ответственности. </w:t>
      </w:r>
    </w:p>
    <w:p w:rsidR="00B93C6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</w:t>
      </w:r>
      <w:r>
        <w:rPr>
          <w:sz w:val="26"/>
        </w:rPr>
        <w:t>вой судья,</w:t>
      </w:r>
    </w:p>
    <w:p w:rsidR="00B93C6B">
      <w:pPr>
        <w:jc w:val="center"/>
      </w:pPr>
      <w:r>
        <w:rPr>
          <w:sz w:val="26"/>
        </w:rPr>
        <w:t>ПОСТАНОВИЛ:</w:t>
      </w:r>
    </w:p>
    <w:p w:rsidR="00B93C6B">
      <w:pPr>
        <w:ind w:firstLine="708"/>
        <w:jc w:val="both"/>
      </w:pPr>
      <w:r>
        <w:rPr>
          <w:sz w:val="26"/>
        </w:rPr>
        <w:t>Ткачука В.В.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административное наказание в виде штрафа в сумме 5000 (пять тысяч) рублей</w:t>
      </w:r>
    </w:p>
    <w:p w:rsidR="00B93C6B">
      <w:pPr>
        <w:ind w:firstLine="708"/>
        <w:jc w:val="both"/>
      </w:pPr>
      <w:r>
        <w:rPr>
          <w:sz w:val="26"/>
        </w:rPr>
        <w:t>Штраф подлежит зачислению по ре</w:t>
      </w:r>
      <w:r>
        <w:rPr>
          <w:sz w:val="26"/>
        </w:rPr>
        <w:t xml:space="preserve">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82811601063010101140, ОКТМО 35643000, назначение пл</w:t>
      </w:r>
      <w:r>
        <w:rPr>
          <w:sz w:val="26"/>
        </w:rPr>
        <w:t>атежа – административный штраф) УИН 0.</w:t>
      </w:r>
    </w:p>
    <w:p w:rsidR="00B93C6B" w:rsidP="008867A1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rPr>
          <w:sz w:val="26"/>
        </w:rPr>
        <w:t>трафа в законную силу.</w:t>
      </w:r>
    </w:p>
    <w:p w:rsidR="00B93C6B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</w:t>
      </w:r>
      <w:r>
        <w:rPr>
          <w:sz w:val="26"/>
        </w:rPr>
        <w:t>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rPr>
          <w:sz w:val="26"/>
        </w:rPr>
        <w:t>язательные</w:t>
      </w:r>
      <w:r>
        <w:rPr>
          <w:sz w:val="26"/>
        </w:rPr>
        <w:t xml:space="preserve"> работы на срок до пятидесяти часов. </w:t>
      </w:r>
    </w:p>
    <w:p w:rsidR="00B93C6B" w:rsidP="008867A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</w:t>
      </w:r>
      <w:r>
        <w:rPr>
          <w:sz w:val="26"/>
        </w:rPr>
        <w:t>городской округ Саки) Республики Крым, со дня вручения или получения копии постановления.</w:t>
      </w:r>
    </w:p>
    <w:p w:rsidR="008867A1">
      <w:pPr>
        <w:rPr>
          <w:sz w:val="26"/>
        </w:rPr>
      </w:pPr>
    </w:p>
    <w:p w:rsidR="00B93C6B"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B93C6B">
      <w:pPr>
        <w:ind w:firstLine="708"/>
        <w:jc w:val="both"/>
      </w:pPr>
    </w:p>
    <w:sectPr w:rsidSect="00B93C6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93C6B"/>
    <w:rsid w:val="008867A1"/>
    <w:rsid w:val="00B93C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