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F242B">
      <w:pPr>
        <w:ind w:firstLine="708"/>
        <w:jc w:val="right"/>
      </w:pPr>
      <w:r>
        <w:t>Дело № 5-73-275/2022</w:t>
      </w:r>
    </w:p>
    <w:p w:rsidR="000F242B">
      <w:pPr>
        <w:ind w:firstLine="708"/>
        <w:jc w:val="right"/>
      </w:pPr>
      <w:r>
        <w:t>УИД: 91MS0073-телефон-телефон</w:t>
      </w:r>
    </w:p>
    <w:p w:rsidR="00FE276D">
      <w:pPr>
        <w:ind w:firstLine="708"/>
        <w:jc w:val="center"/>
      </w:pPr>
    </w:p>
    <w:p w:rsidR="000F242B">
      <w:pPr>
        <w:ind w:firstLine="708"/>
        <w:jc w:val="center"/>
      </w:pPr>
      <w:r>
        <w:t>П</w:t>
      </w:r>
      <w:r>
        <w:t xml:space="preserve"> О С Т А Н О В Л Е Н И Е</w:t>
      </w:r>
    </w:p>
    <w:p w:rsidR="00FE276D">
      <w:pPr>
        <w:ind w:firstLine="708"/>
      </w:pPr>
    </w:p>
    <w:p w:rsidR="000F242B">
      <w:pPr>
        <w:ind w:firstLine="708"/>
      </w:pPr>
      <w:r>
        <w:t xml:space="preserve">28 июля 2022 года                                                                                                         </w:t>
      </w:r>
      <w:r>
        <w:t xml:space="preserve">адрес </w:t>
      </w:r>
    </w:p>
    <w:p w:rsidR="00FE276D">
      <w:pPr>
        <w:ind w:firstLine="708"/>
        <w:jc w:val="both"/>
      </w:pPr>
    </w:p>
    <w:p w:rsidR="000F242B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(адрес и городской адрес) адрес Васильев В.А.,</w:t>
      </w:r>
      <w:r>
        <w:t xml:space="preserve"> рассмотрев материалы дела об административном правонарушении, поступившие из Государственного учреждения – Отделения Пенсионного фонда Российской Федерации по адрес управления персонифицированного учета отдела ПУ и ОИ № 9</w:t>
      </w:r>
      <w:r>
        <w:rPr>
          <w:sz w:val="26"/>
        </w:rPr>
        <w:t xml:space="preserve"> </w:t>
      </w:r>
      <w:r>
        <w:rPr>
          <w:spacing w:val="-4"/>
        </w:rPr>
        <w:t>в отношении:</w:t>
      </w:r>
    </w:p>
    <w:p w:rsidR="000F242B">
      <w:pPr>
        <w:ind w:left="708"/>
        <w:jc w:val="both"/>
      </w:pPr>
      <w:r>
        <w:rPr>
          <w:spacing w:val="-4"/>
        </w:rPr>
        <w:t>Кованды</w:t>
      </w:r>
      <w:r>
        <w:rPr>
          <w:spacing w:val="-4"/>
        </w:rPr>
        <w:t xml:space="preserve"> М.А.</w:t>
      </w:r>
      <w:r>
        <w:rPr>
          <w:spacing w:val="-4"/>
        </w:rPr>
        <w:t>, паспортные данные УССР, гражданина Российской Федерации, паспортные данные, генерального директора наименование организации, расположенного по адресу:</w:t>
      </w:r>
      <w:r>
        <w:t xml:space="preserve"> адрес, проживающего по адресу: адрес, ранее не </w:t>
      </w:r>
      <w:r>
        <w:t>привлекавшегося</w:t>
      </w:r>
      <w:r>
        <w:t xml:space="preserve"> к административной ответственн</w:t>
      </w:r>
      <w:r>
        <w:t xml:space="preserve">ости, </w:t>
      </w:r>
    </w:p>
    <w:p w:rsidR="000F242B">
      <w:pPr>
        <w:ind w:firstLine="708"/>
        <w:jc w:val="center"/>
      </w:pPr>
      <w:r>
        <w:t xml:space="preserve">У С Т А Н О В И Л: </w:t>
      </w:r>
    </w:p>
    <w:p w:rsidR="000F242B">
      <w:pPr>
        <w:ind w:firstLine="708"/>
        <w:jc w:val="both"/>
      </w:pPr>
      <w:r>
        <w:t>Кованда</w:t>
      </w:r>
      <w:r>
        <w:t xml:space="preserve"> М.А., являясь</w:t>
      </w:r>
      <w:r>
        <w:rPr>
          <w:b/>
        </w:rPr>
        <w:t xml:space="preserve"> </w:t>
      </w:r>
      <w:r>
        <w:t xml:space="preserve">генеральным директором </w:t>
      </w:r>
      <w:r>
        <w:rPr>
          <w:spacing w:val="-4"/>
        </w:rPr>
        <w:t>наименование организации, расположенного по адресу:</w:t>
      </w:r>
      <w:r>
        <w:t xml:space="preserve"> адрес, не представил в установленный срок отчет по форме СЗВ-СТАЖ за дата на работающих у него застрахованных лиц.</w:t>
      </w:r>
      <w:r>
        <w:rPr>
          <w:b/>
        </w:rPr>
        <w:t xml:space="preserve"> </w:t>
      </w:r>
      <w:r>
        <w:t>Отчетность за дат</w:t>
      </w:r>
      <w:r>
        <w:t xml:space="preserve">а по форме СЗВ-СТАЖ, утвержденная постановлением Правления ПФР от дата № 507п, должна была быть предоставлена не позднее дата Страхователь же на момент составления протокола отчет СЗВ-СТАЖ </w:t>
      </w:r>
      <w:r>
        <w:t>за</w:t>
      </w:r>
      <w:r>
        <w:t xml:space="preserve"> дата так и не предоставил. </w:t>
      </w:r>
    </w:p>
    <w:p w:rsidR="000F242B">
      <w:pPr>
        <w:ind w:firstLine="708"/>
        <w:jc w:val="both"/>
      </w:pPr>
      <w:r>
        <w:t>В результате чего были нарушены треб</w:t>
      </w:r>
      <w:r>
        <w:t xml:space="preserve">ования п. 2. ст. 11 Федерального Закона № 27-ФЗ от дата «Об индивидуальном (персонифицированном) учете в системе обязательного пенсионного страхования», чем совершил </w:t>
      </w:r>
      <w:r>
        <w:t>правонарушение</w:t>
      </w:r>
      <w:r>
        <w:t xml:space="preserve"> предусмотренное ст. 15.33.2 ч. 1 КоАП РФ. </w:t>
      </w:r>
    </w:p>
    <w:p w:rsidR="000F242B">
      <w:pPr>
        <w:ind w:firstLine="708"/>
        <w:jc w:val="both"/>
      </w:pPr>
      <w:r>
        <w:t xml:space="preserve">В судебное заседание </w:t>
      </w:r>
      <w:r>
        <w:t>Кованда</w:t>
      </w:r>
      <w:r>
        <w:t xml:space="preserve"> М.А</w:t>
      </w:r>
      <w:r>
        <w:t xml:space="preserve">. не явился, ходатайств об отложении дела не поступило, о дате, времени и месте рассмотрения дела </w:t>
      </w:r>
      <w:r>
        <w:t>извещен</w:t>
      </w:r>
      <w:r>
        <w:t xml:space="preserve"> надлежащим образом, что подтверждается почтовым уведомлением</w:t>
      </w:r>
      <w:r>
        <w:rPr>
          <w:rFonts w:ascii="Calibri" w:eastAsia="Calibri" w:hAnsi="Calibri" w:cs="Calibri"/>
        </w:rPr>
        <w:t>.</w:t>
      </w:r>
    </w:p>
    <w:p w:rsidR="000F242B">
      <w:pPr>
        <w:ind w:firstLine="708"/>
        <w:jc w:val="both"/>
      </w:pPr>
      <w:r>
        <w:t>В соответствии с ч. 2 ст. 25.1 КоАП РФ в отсутствие указанного лица дело может быть расс</w:t>
      </w:r>
      <w:r>
        <w:t>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t xml:space="preserve"> При указанных обсто</w:t>
      </w:r>
      <w:r>
        <w:t xml:space="preserve">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0F242B">
      <w:pPr>
        <w:ind w:firstLine="708"/>
        <w:jc w:val="both"/>
      </w:pPr>
      <w:r>
        <w:t>Мировой судья, изучив и оценив собранные по делу об административном правонарушении доказательства в соответстви</w:t>
      </w:r>
      <w:r>
        <w:t xml:space="preserve">и с требованиями </w:t>
      </w:r>
      <w:hyperlink r:id="rId4" w:history="1">
        <w:r>
          <w:rPr>
            <w:color w:val="0000FF"/>
            <w:u w:val="single"/>
          </w:rPr>
          <w:t>статьи 26.11 Кодекса Российской Федерации об административных правонарушениях</w:t>
        </w:r>
      </w:hyperlink>
      <w:r>
        <w:t>, пришел к следующему.</w:t>
      </w:r>
    </w:p>
    <w:p w:rsidR="000F242B">
      <w:pPr>
        <w:ind w:firstLine="709"/>
        <w:jc w:val="both"/>
      </w:pPr>
      <w:r>
        <w:t>Статья 15.33</w:t>
      </w:r>
      <w:r>
        <w:t>.2 ч. 1 КоАП РФ 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</w:t>
      </w:r>
      <w:r>
        <w:t>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>
        <w:t xml:space="preserve"> неполном объеме</w:t>
      </w:r>
      <w:r>
        <w:t xml:space="preserve"> или в искаженном виде, за исключением случаев, предусмотренных частью 2 настоящей статьи. </w:t>
      </w:r>
    </w:p>
    <w:p w:rsidR="000F242B">
      <w:pPr>
        <w:ind w:firstLine="708"/>
        <w:jc w:val="both"/>
      </w:pPr>
      <w:r>
        <w:t xml:space="preserve">Вина </w:t>
      </w:r>
      <w:r>
        <w:t>Кованды</w:t>
      </w:r>
      <w:r>
        <w:t xml:space="preserve"> М.А. в предъявленном правонарушении доказана материалами дела, а именно: протоколом об административном правонарушении № 121 </w:t>
      </w:r>
      <w:r>
        <w:t>от</w:t>
      </w:r>
      <w:r>
        <w:t xml:space="preserve"> </w:t>
      </w:r>
      <w:r>
        <w:t>дата</w:t>
      </w:r>
      <w:r>
        <w:t>, к</w:t>
      </w:r>
      <w:r>
        <w:t xml:space="preserve">опией </w:t>
      </w:r>
      <w:r>
        <w:t xml:space="preserve">уведомления о составлении протокола от дата, копией выписки из Единого государственного реестра юридических лиц. </w:t>
      </w:r>
    </w:p>
    <w:p w:rsidR="000F242B">
      <w:pPr>
        <w:ind w:firstLine="708"/>
        <w:jc w:val="both"/>
      </w:pPr>
      <w:r>
        <w:t>Все указанные доказательства соответствуют в деталях и в целом друг другу, добыты в соответствии с требованиями действующего законодател</w:t>
      </w:r>
      <w:r>
        <w:t xml:space="preserve">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0F242B">
      <w:pPr>
        <w:ind w:firstLine="709"/>
        <w:jc w:val="both"/>
      </w:pPr>
      <w:r>
        <w:t xml:space="preserve">Действия </w:t>
      </w:r>
      <w:r>
        <w:t>Кованды</w:t>
      </w:r>
      <w:r>
        <w:t xml:space="preserve"> М.А. мировой судья квалифицирует по ст. 15.33.2 ч. 1 КоАП РФ как непредставление в у</w:t>
      </w:r>
      <w:r>
        <w:t>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</w:t>
      </w:r>
      <w:r>
        <w:t>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</w:t>
      </w:r>
      <w:r>
        <w:t xml:space="preserve"> представление таких сведений в неполном объеме или в искаженном виде, за исключением случаев, предус</w:t>
      </w:r>
      <w:r>
        <w:t xml:space="preserve">мотренных частью 2 настоящей статьи. </w:t>
      </w:r>
    </w:p>
    <w:p w:rsidR="000F242B">
      <w:pPr>
        <w:ind w:firstLine="708"/>
        <w:jc w:val="both"/>
      </w:pPr>
      <w: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0F242B" w:rsidP="00FE276D">
      <w:pPr>
        <w:ind w:firstLine="708"/>
        <w:jc w:val="both"/>
      </w:pPr>
      <w:r>
        <w:t>Обстоятельств, смягчающих и</w:t>
      </w:r>
      <w:r>
        <w:t xml:space="preserve"> отягчающих административное наказание, мировой судья не находит. </w:t>
      </w:r>
    </w:p>
    <w:p w:rsidR="000F242B" w:rsidP="00FE276D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 ст. 29.9, 29.10 КоАП РФ, мировой судья,</w:t>
      </w:r>
    </w:p>
    <w:p w:rsidR="000F242B">
      <w:pPr>
        <w:jc w:val="center"/>
      </w:pPr>
      <w:r>
        <w:t>ПОСТАНОВИЛ:</w:t>
      </w:r>
    </w:p>
    <w:p w:rsidR="000F242B" w:rsidP="00FE276D">
      <w:pPr>
        <w:ind w:firstLine="708"/>
        <w:jc w:val="both"/>
      </w:pPr>
      <w:r>
        <w:t>Признать</w:t>
      </w:r>
      <w:r>
        <w:rPr>
          <w:spacing w:val="-4"/>
        </w:rPr>
        <w:t xml:space="preserve"> генерального директора наименование организации </w:t>
      </w:r>
      <w:r>
        <w:rPr>
          <w:spacing w:val="-4"/>
        </w:rPr>
        <w:t>Кованду</w:t>
      </w:r>
      <w:r>
        <w:rPr>
          <w:spacing w:val="-4"/>
        </w:rPr>
        <w:t xml:space="preserve"> М.А.</w:t>
      </w:r>
      <w:r>
        <w:rPr>
          <w:spacing w:val="-4"/>
        </w:rPr>
        <w:t xml:space="preserve"> </w:t>
      </w:r>
      <w:r>
        <w:t>вино</w:t>
      </w:r>
      <w:r>
        <w:t>вным в совершении административного правонарушения, ответственность за которое предусмотрена ч. 1 ст. 15.33.2 КоАП РФ, и назначить ему наказание в виде административного штрафа в размере сумма.</w:t>
      </w:r>
    </w:p>
    <w:p w:rsidR="000F242B">
      <w:pPr>
        <w:ind w:firstLine="708"/>
        <w:jc w:val="both"/>
      </w:pPr>
      <w:r>
        <w:t>Штраф подлежит уплате в течение 60-ти дней со дня вступления п</w:t>
      </w:r>
      <w:r>
        <w:t xml:space="preserve">остановления в законную силу по реквизитам: Получатель: УФК по адрес (государственное учреждение – Отделение Пенсионного фонда Российской Федерации по адрес), ИНН: телефон, КПП: телефон, Банк получателя: </w:t>
      </w:r>
      <w:r>
        <w:t xml:space="preserve">Отделение адрес Банка России//УФК по адрес, № счета </w:t>
      </w:r>
      <w:r>
        <w:t>банка получателя: 40102810645370000035, № счета получателя: 03100643000000017500, БИК: телефон, ОКТМО: телефон (адрес), УИН: 0, Код бюджетной классификации: 39211601230060000140, назначение платежа: штраф за административное правонарушение, Государственное</w:t>
      </w:r>
      <w:r>
        <w:t xml:space="preserve"> учреждение – Отделение Пенсионного фонда Российской Федерации по адрес управления персонифицированного учета отдела ПУ и ОИ № 9, протокол № 121 от дата. </w:t>
      </w:r>
    </w:p>
    <w:p w:rsidR="000F242B">
      <w:pPr>
        <w:ind w:firstLine="708"/>
        <w:jc w:val="both"/>
      </w:pPr>
      <w:r>
        <w:t xml:space="preserve">В случае неуплаты административного штрафа в установленный законом 60-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</w:t>
      </w:r>
      <w:r>
        <w:t>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t xml:space="preserve"> срок до пятид</w:t>
      </w:r>
      <w:r>
        <w:t xml:space="preserve">есяти часов. </w:t>
      </w:r>
    </w:p>
    <w:p w:rsidR="000F242B">
      <w:pPr>
        <w:ind w:firstLine="708"/>
        <w:jc w:val="both"/>
      </w:pPr>
      <w:r>
        <w:t xml:space="preserve">Документ, подтверждающий оплату 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(адрес и городской адрес) адрес.</w:t>
      </w:r>
    </w:p>
    <w:p w:rsidR="000F242B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адрес, через судебный участок № 73 </w:t>
      </w:r>
      <w:r>
        <w:t>Сакского</w:t>
      </w:r>
      <w:r>
        <w:t xml:space="preserve"> судебного </w:t>
      </w:r>
      <w:r>
        <w:t>района (адрес и городской адрес) адрес, со дня вручения или получения копии постановления.</w:t>
      </w:r>
    </w:p>
    <w:p w:rsidR="00FE276D">
      <w:pPr>
        <w:spacing w:after="200" w:line="276" w:lineRule="auto"/>
        <w:jc w:val="both"/>
      </w:pPr>
    </w:p>
    <w:p w:rsidR="000F242B">
      <w:pPr>
        <w:spacing w:after="200" w:line="276" w:lineRule="auto"/>
        <w:jc w:val="both"/>
      </w:pPr>
      <w:r>
        <w:t>Миров</w:t>
      </w:r>
      <w:r>
        <w:t xml:space="preserve">ой судья                                                                                                     </w:t>
      </w:r>
      <w:r>
        <w:t>Васильев В.А.</w:t>
      </w:r>
    </w:p>
    <w:p w:rsidR="000F242B">
      <w:pPr>
        <w:widowControl w:val="0"/>
        <w:ind w:firstLine="54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42B"/>
    <w:rsid w:val="000F242B"/>
    <w:rsid w:val="00FE27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