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82F28">
      <w:pPr>
        <w:ind w:firstLine="708"/>
        <w:jc w:val="right"/>
      </w:pPr>
      <w:r>
        <w:rPr>
          <w:sz w:val="26"/>
        </w:rPr>
        <w:t>Дело № 5-73-282/2019</w:t>
      </w:r>
    </w:p>
    <w:p w:rsidR="00082F28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82F28">
      <w:pPr>
        <w:ind w:firstLine="708"/>
      </w:pPr>
      <w:r>
        <w:rPr>
          <w:sz w:val="26"/>
        </w:rPr>
        <w:t xml:space="preserve">07 октября 2019 года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D27A17">
      <w:pPr>
        <w:ind w:firstLine="708"/>
        <w:jc w:val="both"/>
        <w:rPr>
          <w:sz w:val="26"/>
        </w:rPr>
      </w:pPr>
    </w:p>
    <w:p w:rsidR="00082F28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082F28">
      <w:pPr>
        <w:ind w:firstLine="708"/>
        <w:jc w:val="both"/>
      </w:pPr>
      <w:r>
        <w:rPr>
          <w:spacing w:val="-4"/>
          <w:sz w:val="26"/>
        </w:rPr>
        <w:t>Цымбалистого</w:t>
      </w:r>
      <w:r>
        <w:rPr>
          <w:spacing w:val="-4"/>
          <w:sz w:val="26"/>
        </w:rPr>
        <w:t xml:space="preserve"> Т.Г.,</w:t>
      </w:r>
      <w:r>
        <w:rPr>
          <w:sz w:val="26"/>
        </w:rPr>
        <w:t xml:space="preserve"> привлекаемого к административной ответственности по ст. 15.33.2 Кодекс</w:t>
      </w:r>
      <w:r>
        <w:rPr>
          <w:sz w:val="26"/>
        </w:rPr>
        <w:t xml:space="preserve">а Российской Федерации об административных правонарушениях, </w:t>
      </w:r>
    </w:p>
    <w:p w:rsidR="00082F28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082F2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Цимбалистый</w:t>
      </w:r>
      <w:r>
        <w:rPr>
          <w:rFonts w:ascii="Times New Roman" w:hAnsi="Times New Roman" w:cs="Times New Roman"/>
          <w:b w:val="0"/>
        </w:rPr>
        <w:t xml:space="preserve"> Т.Г., </w:t>
      </w:r>
      <w:r>
        <w:rPr>
          <w:rFonts w:ascii="Times New Roman" w:hAnsi="Times New Roman" w:cs="Times New Roman"/>
          <w:b w:val="0"/>
        </w:rPr>
        <w:t>допустил несвоевременное предоставление сведений по форме СЗВ-М, утвержденной постановлением Правления ПФР от 01.02.2016 № 83п. «Об утверждении формы «Св</w:t>
      </w:r>
      <w:r>
        <w:rPr>
          <w:rFonts w:ascii="Times New Roman" w:hAnsi="Times New Roman" w:cs="Times New Roman"/>
          <w:b w:val="0"/>
        </w:rPr>
        <w:t>едения о застрахованных лицах»</w:t>
      </w:r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П</w:t>
      </w:r>
      <w:r>
        <w:rPr>
          <w:rFonts w:ascii="Times New Roman" w:hAnsi="Times New Roman" w:cs="Times New Roman"/>
          <w:b w:val="0"/>
        </w:rPr>
        <w:t xml:space="preserve">ри сверке сведений о застрахованных лицах (отчет СЗВ-М) и отчета СЗВ СТАЖ по страхователю, </w:t>
      </w:r>
      <w:r>
        <w:rPr>
          <w:rFonts w:ascii="Times New Roman" w:hAnsi="Times New Roman" w:cs="Times New Roman"/>
          <w:b w:val="0"/>
        </w:rPr>
        <w:t xml:space="preserve">было выявлено несоответствие в представленных сведениях в ПФР, </w:t>
      </w:r>
      <w:r>
        <w:rPr>
          <w:rFonts w:ascii="Times New Roman" w:hAnsi="Times New Roman" w:cs="Times New Roman"/>
          <w:b w:val="0"/>
        </w:rPr>
        <w:t>а именно, отсутствуют сведения по форме СЗВ-М за октябрь на</w:t>
      </w:r>
      <w:r>
        <w:rPr>
          <w:rFonts w:ascii="Times New Roman" w:hAnsi="Times New Roman" w:cs="Times New Roman"/>
          <w:b w:val="0"/>
        </w:rPr>
        <w:t xml:space="preserve"> 1 застрахованное лицо, присутствующее в отчете СЗВ СТАЖ. </w:t>
      </w:r>
      <w:r>
        <w:rPr>
          <w:rFonts w:ascii="Times New Roman" w:hAnsi="Times New Roman" w:cs="Times New Roman"/>
          <w:b w:val="0"/>
        </w:rPr>
        <w:t xml:space="preserve">Таким образом, отчетность за октябрь </w:t>
      </w:r>
      <w:r>
        <w:rPr>
          <w:rFonts w:ascii="Times New Roman" w:hAnsi="Times New Roman" w:cs="Times New Roman"/>
          <w:b w:val="0"/>
        </w:rPr>
        <w:t xml:space="preserve">по форме СЗВ-М на всех застрахованных лиц, работающих у него, утвержденная постановлением Правления ПФР от 01.02.2016 №83п должна была быть предоставлена не позднее. </w:t>
      </w:r>
      <w:r>
        <w:rPr>
          <w:rFonts w:ascii="Times New Roman" w:hAnsi="Times New Roman" w:cs="Times New Roman"/>
          <w:b w:val="0"/>
        </w:rPr>
        <w:t>Плательщик же на момент составления протокола так и не предоставил сведения по форме СЗВ-М за октябрь.</w:t>
      </w:r>
    </w:p>
    <w:p w:rsidR="00082F2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Федерального Закона № 27-ФЗ от 01.04.1996 г. «Об индивидуальном (персонифицир</w:t>
      </w:r>
      <w:r>
        <w:rPr>
          <w:rFonts w:ascii="Times New Roman" w:hAnsi="Times New Roman" w:cs="Times New Roman"/>
          <w:b w:val="0"/>
        </w:rPr>
        <w:t xml:space="preserve">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082F28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Цымбалистый</w:t>
      </w:r>
      <w:r>
        <w:rPr>
          <w:sz w:val="26"/>
        </w:rPr>
        <w:t xml:space="preserve"> Т.Г. не явился, ходатайств об отложении дела не поступило, в материалах дела имеется конверт</w:t>
      </w:r>
      <w:r>
        <w:rPr>
          <w:sz w:val="26"/>
        </w:rPr>
        <w:t xml:space="preserve">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082F28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</w:t>
      </w:r>
      <w:r>
        <w:rPr>
          <w:sz w:val="26"/>
        </w:rPr>
        <w:t>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</w:t>
      </w:r>
      <w:r>
        <w:rPr>
          <w:sz w:val="26"/>
        </w:rPr>
        <w:t>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</w:t>
      </w:r>
      <w:r>
        <w:rPr>
          <w:sz w:val="26"/>
        </w:rPr>
        <w:t>ных приказом ФГУП "Почта России" от 31 августа 2005 года N 343.</w:t>
      </w:r>
    </w:p>
    <w:p w:rsidR="00082F28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</w:t>
      </w:r>
      <w:r>
        <w:rPr>
          <w:sz w:val="26"/>
        </w:rPr>
        <w:t xml:space="preserve">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6"/>
        </w:rPr>
        <w:t>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</w:t>
      </w:r>
      <w:r>
        <w:rPr>
          <w:sz w:val="26"/>
        </w:rPr>
        <w:t xml:space="preserve">го к административной ответственности. </w:t>
      </w:r>
    </w:p>
    <w:p w:rsidR="00082F28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082F28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Российск</w:t>
      </w:r>
      <w:r>
        <w:rPr>
          <w:sz w:val="26"/>
        </w:rPr>
        <w:t>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</w:t>
      </w:r>
      <w:r>
        <w:rPr>
          <w:sz w:val="26"/>
        </w:rPr>
        <w:t>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082F28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Цымбалистого</w:t>
      </w:r>
      <w:r>
        <w:rPr>
          <w:sz w:val="26"/>
        </w:rPr>
        <w:t xml:space="preserve"> Т.Г. в предъявленном правонарушении доказана матер</w:t>
      </w:r>
      <w:r>
        <w:rPr>
          <w:sz w:val="26"/>
        </w:rPr>
        <w:t>иалами дела, а именно: протоколом об административном правонарушении,</w:t>
      </w:r>
      <w:r>
        <w:rPr>
          <w:sz w:val="26"/>
        </w:rPr>
        <w:t xml:space="preserve"> копией уведомления о составления протокола об административном правонарушении, </w:t>
      </w:r>
      <w:r>
        <w:rPr>
          <w:sz w:val="26"/>
        </w:rPr>
        <w:t xml:space="preserve">копией списка внутренних почтовых отправлений, </w:t>
      </w:r>
      <w:r>
        <w:rPr>
          <w:sz w:val="26"/>
        </w:rPr>
        <w:t>копией отчета об отслеживании отправления, копией о</w:t>
      </w:r>
      <w:r>
        <w:rPr>
          <w:sz w:val="26"/>
        </w:rPr>
        <w:t xml:space="preserve">тчета по форме ОДВ -1, копией </w:t>
      </w:r>
      <w:r>
        <w:rPr>
          <w:sz w:val="26"/>
        </w:rPr>
        <w:t>скрина</w:t>
      </w:r>
      <w:r>
        <w:rPr>
          <w:sz w:val="26"/>
        </w:rPr>
        <w:t xml:space="preserve"> из программного комплекса, копией списка внутренних почтовых отправлений, </w:t>
      </w:r>
      <w:r>
        <w:rPr>
          <w:sz w:val="26"/>
        </w:rPr>
        <w:t>копией отчета об отслеживании отправления, копией выписки из Единого государственного</w:t>
      </w:r>
      <w:r>
        <w:rPr>
          <w:sz w:val="26"/>
        </w:rPr>
        <w:t xml:space="preserve"> реестра юридических лиц. </w:t>
      </w:r>
    </w:p>
    <w:p w:rsidR="00082F28">
      <w:pPr>
        <w:ind w:firstLine="708"/>
        <w:jc w:val="both"/>
      </w:pPr>
      <w:r>
        <w:rPr>
          <w:sz w:val="26"/>
        </w:rPr>
        <w:t>Все указанные доказательства с</w:t>
      </w:r>
      <w:r>
        <w:rPr>
          <w:sz w:val="26"/>
        </w:rPr>
        <w:t>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</w:t>
      </w:r>
      <w:r>
        <w:rPr>
          <w:sz w:val="26"/>
        </w:rPr>
        <w:t xml:space="preserve">ти. </w:t>
      </w:r>
    </w:p>
    <w:p w:rsidR="00082F28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Цымбалистого</w:t>
      </w:r>
      <w:r>
        <w:rPr>
          <w:sz w:val="26"/>
        </w:rPr>
        <w:t xml:space="preserve"> Т.Г.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sz w:val="26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082F28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</w:t>
      </w:r>
      <w:r>
        <w:rPr>
          <w:sz w:val="26"/>
        </w:rPr>
        <w:t>стративного правонарушения, личность лица, привлекаемого к административной ответственности, обстоятельства дела.</w:t>
      </w:r>
    </w:p>
    <w:p w:rsidR="00082F28" w:rsidP="00D27A17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082F28" w:rsidP="00D27A1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</w:t>
      </w:r>
      <w:r>
        <w:rPr>
          <w:sz w:val="26"/>
        </w:rPr>
        <w:t xml:space="preserve">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082F28">
      <w:pPr>
        <w:jc w:val="center"/>
      </w:pPr>
      <w:r>
        <w:rPr>
          <w:sz w:val="26"/>
        </w:rPr>
        <w:t>ПОСТАНОВИЛ:</w:t>
      </w:r>
    </w:p>
    <w:p w:rsidR="00082F28" w:rsidP="00D27A17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Цымбалистого</w:t>
      </w:r>
      <w:r>
        <w:rPr>
          <w:sz w:val="26"/>
        </w:rPr>
        <w:t xml:space="preserve"> Т.Г.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</w:t>
      </w:r>
      <w:r>
        <w:rPr>
          <w:sz w:val="26"/>
        </w:rPr>
        <w:t>мере 300 (триста) рублей.</w:t>
      </w:r>
    </w:p>
    <w:p w:rsidR="00082F28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</w:t>
      </w:r>
      <w:r>
        <w:rPr>
          <w:sz w:val="26"/>
        </w:rPr>
        <w:t xml:space="preserve"> банка РФ, ИНН получателя: 7706808265, КПП 910201001, ОКТМО 35643000, Расчётный счет: 40101810335100010001, БИК Банка получателя 043510001, Код бюджетной классификации 39211620010066000140, УИН 0, назначение платежа: штраф за административное правонарушени</w:t>
      </w:r>
      <w:r>
        <w:rPr>
          <w:sz w:val="26"/>
        </w:rPr>
        <w:t xml:space="preserve">е </w:t>
      </w:r>
    </w:p>
    <w:p w:rsidR="00082F28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082F2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rPr>
          <w:sz w:val="26"/>
        </w:rPr>
        <w:t>еспублики Крым, со дня вручения или получения копии постановления.</w:t>
      </w:r>
    </w:p>
    <w:p w:rsidR="00D27A17">
      <w:pPr>
        <w:spacing w:after="200" w:line="276" w:lineRule="auto"/>
        <w:jc w:val="both"/>
        <w:rPr>
          <w:sz w:val="25"/>
        </w:rPr>
      </w:pPr>
    </w:p>
    <w:p w:rsidR="00082F28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082F28">
      <w:pPr>
        <w:widowControl w:val="0"/>
        <w:ind w:firstLine="540"/>
        <w:jc w:val="both"/>
      </w:pPr>
    </w:p>
    <w:sectPr w:rsidSect="00082F2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82F28"/>
    <w:rsid w:val="00082F28"/>
    <w:rsid w:val="00D27A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