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03836">
      <w:pPr>
        <w:jc w:val="right"/>
      </w:pPr>
      <w:r>
        <w:t>Дело № 5-73-285/2020</w:t>
      </w:r>
    </w:p>
    <w:p w:rsidR="00203836">
      <w:pPr>
        <w:jc w:val="right"/>
      </w:pPr>
      <w:r>
        <w:t>УИД 91MS0073-01-2020-000992-41</w:t>
      </w:r>
    </w:p>
    <w:p w:rsidR="009E43C7">
      <w:pPr>
        <w:jc w:val="center"/>
      </w:pPr>
    </w:p>
    <w:p w:rsidR="00203836">
      <w:pPr>
        <w:jc w:val="center"/>
      </w:pPr>
      <w:r>
        <w:t>П</w:t>
      </w:r>
      <w:r>
        <w:t xml:space="preserve"> О С Т А Н О В Л Е Н И Е</w:t>
      </w:r>
    </w:p>
    <w:p w:rsidR="009E43C7"/>
    <w:p w:rsidR="00203836">
      <w:r>
        <w:t xml:space="preserve">18 августа 2020 года     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9E43C7">
      <w:pPr>
        <w:ind w:firstLine="708"/>
        <w:jc w:val="both"/>
      </w:pPr>
    </w:p>
    <w:p w:rsidR="00203836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 </w:t>
      </w:r>
      <w:r>
        <w:t>г</w:t>
      </w:r>
      <w:r>
        <w:t>. С</w:t>
      </w:r>
      <w:r>
        <w:t xml:space="preserve">аки и </w:t>
      </w:r>
      <w:r>
        <w:t>Сакскому</w:t>
      </w:r>
      <w:r>
        <w:t xml:space="preserve"> району </w:t>
      </w:r>
      <w:r>
        <w:rPr>
          <w:spacing w:val="-4"/>
        </w:rPr>
        <w:t>в отношении:</w:t>
      </w:r>
    </w:p>
    <w:p w:rsidR="00203836">
      <w:pPr>
        <w:ind w:left="851"/>
        <w:jc w:val="both"/>
      </w:pPr>
      <w:r>
        <w:rPr>
          <w:spacing w:val="-3"/>
        </w:rPr>
        <w:t>Золотухина</w:t>
      </w:r>
      <w:r>
        <w:rPr>
          <w:spacing w:val="-3"/>
        </w:rPr>
        <w:t xml:space="preserve"> А.Ю.</w:t>
      </w:r>
    </w:p>
    <w:p w:rsidR="00203836">
      <w:pPr>
        <w:jc w:val="center"/>
      </w:pPr>
      <w:r>
        <w:t>У С Т А Н О В И Л:</w:t>
      </w:r>
    </w:p>
    <w:p w:rsidR="00203836">
      <w:pPr>
        <w:ind w:firstLine="708"/>
        <w:jc w:val="both"/>
      </w:pPr>
      <w:r>
        <w:t>Золотухин</w:t>
      </w:r>
      <w:r>
        <w:t xml:space="preserve"> А.Ю. постановлением по делу об административном правонарушении </w:t>
      </w:r>
      <w:r>
        <w:t xml:space="preserve">был привлечен к административной ответственности по ст. 20.6.1 ч.1 </w:t>
      </w:r>
      <w:r>
        <w:t>КоАП</w:t>
      </w:r>
      <w:r>
        <w:t xml:space="preserve"> РФ и на него был наложен административ</w:t>
      </w:r>
      <w:r>
        <w:t xml:space="preserve">ный штраф в размере 5000 рублей. Однако в установленный законом срок </w:t>
      </w:r>
      <w:r>
        <w:t>Золотухин</w:t>
      </w:r>
      <w:r>
        <w:t xml:space="preserve"> А.Ю. штраф не уплатил, тем самым совершил административное правонарушение, предусмотренное </w:t>
      </w:r>
      <w:r>
        <w:t>ч</w:t>
      </w:r>
      <w:r>
        <w:t xml:space="preserve">.1 ст. 20.25 </w:t>
      </w:r>
      <w:r>
        <w:t>КоАП</w:t>
      </w:r>
      <w:r>
        <w:t xml:space="preserve"> РФ. </w:t>
      </w:r>
    </w:p>
    <w:p w:rsidR="00203836" w:rsidP="009E43C7">
      <w:pPr>
        <w:ind w:firstLine="708"/>
        <w:jc w:val="both"/>
      </w:pPr>
      <w:r>
        <w:t xml:space="preserve">Постановление вступило в законную силу. </w:t>
      </w:r>
      <w:r>
        <w:t>В установленный зак</w:t>
      </w:r>
      <w:r>
        <w:t xml:space="preserve">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Золотухин</w:t>
      </w:r>
      <w:r>
        <w:t xml:space="preserve"> А.Ю. указанный штраф не оплатил.</w:t>
      </w:r>
    </w:p>
    <w:p w:rsidR="00203836">
      <w:pPr>
        <w:ind w:firstLine="708"/>
        <w:jc w:val="both"/>
      </w:pPr>
      <w:r>
        <w:t xml:space="preserve">Согласно </w:t>
      </w:r>
      <w:r>
        <w:t>ч</w:t>
      </w:r>
      <w:r>
        <w:t xml:space="preserve">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203836">
      <w:pPr>
        <w:ind w:firstLine="708"/>
        <w:jc w:val="both"/>
      </w:pPr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</w:t>
      </w:r>
      <w:r>
        <w:t>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03836">
      <w:pPr>
        <w:ind w:firstLine="708"/>
        <w:jc w:val="both"/>
      </w:pPr>
      <w:r>
        <w:t>Протокол в отн</w:t>
      </w:r>
      <w:r>
        <w:t xml:space="preserve">ошении </w:t>
      </w:r>
      <w:r>
        <w:t>Золотухина</w:t>
      </w:r>
      <w:r>
        <w:t xml:space="preserve"> А.Ю. по ч. 1 ст. 20.25 </w:t>
      </w:r>
      <w:r>
        <w:t>КоАП</w:t>
      </w:r>
      <w:r>
        <w:t xml:space="preserve"> РФ был составлен </w:t>
      </w:r>
      <w:r>
        <w:t xml:space="preserve">в </w:t>
      </w:r>
      <w:r>
        <w:t>сроки</w:t>
      </w:r>
      <w:r>
        <w:t xml:space="preserve"> установленные ст. 4.5 </w:t>
      </w:r>
      <w:r>
        <w:t>КоАП</w:t>
      </w:r>
      <w:r>
        <w:t xml:space="preserve"> РФ. Ходатайств </w:t>
      </w:r>
      <w:r>
        <w:t>Золотухин</w:t>
      </w:r>
      <w:r>
        <w:t xml:space="preserve"> А.Ю. не заявил, вину признал.</w:t>
      </w:r>
    </w:p>
    <w:p w:rsidR="00203836" w:rsidP="009E43C7">
      <w:pPr>
        <w:ind w:firstLine="708"/>
        <w:jc w:val="both"/>
      </w:pPr>
      <w:r>
        <w:t>Вина подтверждается: протоколом об административном правонарушении,</w:t>
      </w:r>
      <w:r>
        <w:t xml:space="preserve"> копией постановления об административном правонарушении, </w:t>
      </w:r>
      <w:r>
        <w:t>копией постановления о возбуждении исполнительного производства.</w:t>
      </w:r>
    </w:p>
    <w:p w:rsidR="00203836" w:rsidP="009E43C7">
      <w:pPr>
        <w:ind w:firstLine="708"/>
        <w:jc w:val="both"/>
      </w:pPr>
      <w:r>
        <w:t xml:space="preserve">Таким образом, мировой судья считает, что вина </w:t>
      </w:r>
      <w:r>
        <w:t>Золотухина</w:t>
      </w:r>
      <w:r>
        <w:t xml:space="preserve"> А.Ю. в совершении административного правонарушения полностью доказана, его действия следует квалиф</w:t>
      </w:r>
      <w:r>
        <w:t xml:space="preserve">ицировать по </w:t>
      </w:r>
      <w:r>
        <w:t>ч</w:t>
      </w:r>
      <w:r>
        <w:t xml:space="preserve">.1 ст. 20.25 </w:t>
      </w:r>
      <w:r>
        <w:t>КоАП</w:t>
      </w:r>
      <w:r>
        <w:t xml:space="preserve"> РФ. </w:t>
      </w:r>
    </w:p>
    <w:p w:rsidR="00203836">
      <w:pPr>
        <w:ind w:firstLine="708"/>
        <w:jc w:val="both"/>
      </w:pPr>
      <w:r>
        <w:t xml:space="preserve">Обстоятельств, смягчающих административную ответственность, согласно ст.4.2 </w:t>
      </w:r>
      <w:r>
        <w:t>КоАП</w:t>
      </w:r>
      <w:r>
        <w:t xml:space="preserve"> РФ - не установлено. Обстоятельств, отягчающих административную ответственность, согласно ст.4.3 </w:t>
      </w:r>
      <w:r>
        <w:t>КоАП</w:t>
      </w:r>
      <w:r>
        <w:t xml:space="preserve"> РФ - не установлено.</w:t>
      </w:r>
    </w:p>
    <w:p w:rsidR="00203836" w:rsidP="009E43C7">
      <w:pPr>
        <w:ind w:firstLine="708"/>
        <w:jc w:val="both"/>
      </w:pPr>
      <w:r>
        <w:t xml:space="preserve">На основании </w:t>
      </w:r>
      <w:r>
        <w:t>из</w:t>
      </w:r>
      <w:r>
        <w:t>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203836">
      <w:pPr>
        <w:jc w:val="center"/>
      </w:pPr>
      <w:r>
        <w:t>П</w:t>
      </w:r>
      <w:r>
        <w:t xml:space="preserve"> О С Т А Н О В И Л:</w:t>
      </w:r>
    </w:p>
    <w:p w:rsidR="00203836">
      <w:pPr>
        <w:ind w:firstLine="708"/>
        <w:jc w:val="both"/>
      </w:pPr>
      <w:r>
        <w:t xml:space="preserve">Признать </w:t>
      </w:r>
      <w:r>
        <w:rPr>
          <w:spacing w:val="-3"/>
        </w:rPr>
        <w:t>Золотухина</w:t>
      </w:r>
      <w:r>
        <w:rPr>
          <w:spacing w:val="-3"/>
        </w:rPr>
        <w:t xml:space="preserve"> А.Ю.</w:t>
      </w:r>
      <w:r>
        <w:rPr>
          <w:spacing w:val="-3"/>
        </w:rPr>
        <w:t xml:space="preserve">. </w:t>
      </w:r>
      <w:r>
        <w:t xml:space="preserve">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подвергнуть административному наказанию в в</w:t>
      </w:r>
      <w:r>
        <w:t xml:space="preserve">иде административного штрафа в размере 10000 (десять тысяч) рублей. </w:t>
      </w:r>
    </w:p>
    <w:p w:rsidR="00203836">
      <w:pPr>
        <w:ind w:firstLine="708"/>
        <w:jc w:val="both"/>
      </w:pPr>
      <w: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t>сч.№</w:t>
      </w:r>
      <w:r>
        <w:t xml:space="preserve"> 4010181033510001000</w:t>
      </w:r>
      <w:r>
        <w:t>1, Отделение Республика Крым, БИК 043510001, КБК 82811601203010025140, ОКТМО 35643000, назначение платежа – административный штраф) УИН 0.</w:t>
      </w:r>
    </w:p>
    <w:p w:rsidR="00203836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</w:t>
      </w:r>
      <w:r>
        <w:t>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</w:t>
      </w:r>
      <w:r>
        <w:t>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203836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</w:t>
      </w:r>
      <w:r>
        <w:t>участок № 73 Сакского судебного района (Сакский муниципальный район и городской округ Саки) Республики Крым.</w:t>
      </w:r>
    </w:p>
    <w:p w:rsidR="00203836" w:rsidP="009E43C7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</w:t>
      </w:r>
      <w:r>
        <w:t xml:space="preserve">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9E43C7"/>
    <w:p w:rsidR="00203836">
      <w:r>
        <w:t xml:space="preserve">Мировой судья                                                                                                           </w:t>
      </w:r>
      <w:r>
        <w:t xml:space="preserve">Васильев В.А. </w:t>
      </w:r>
    </w:p>
    <w:p w:rsidR="00203836"/>
    <w:sectPr w:rsidSect="0020383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03836"/>
    <w:rsid w:val="00203836"/>
    <w:rsid w:val="009E43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