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D37C0">
      <w:pPr>
        <w:spacing w:line="260" w:lineRule="atLeast"/>
        <w:ind w:firstLine="709"/>
        <w:jc w:val="right"/>
      </w:pPr>
      <w:r>
        <w:rPr>
          <w:sz w:val="26"/>
        </w:rPr>
        <w:t>Дело №5-73-288/2020</w:t>
      </w:r>
    </w:p>
    <w:p w:rsidR="00ED37C0">
      <w:pPr>
        <w:spacing w:line="260" w:lineRule="atLeast"/>
        <w:ind w:firstLine="709"/>
        <w:jc w:val="right"/>
      </w:pPr>
      <w:r>
        <w:rPr>
          <w:sz w:val="26"/>
        </w:rPr>
        <w:t>УИД: 91MS0073-01-2020-000996-29</w:t>
      </w:r>
    </w:p>
    <w:p w:rsidR="006C1357">
      <w:pPr>
        <w:spacing w:line="260" w:lineRule="atLeast"/>
        <w:ind w:firstLine="709"/>
        <w:jc w:val="center"/>
        <w:rPr>
          <w:sz w:val="26"/>
        </w:rPr>
      </w:pPr>
    </w:p>
    <w:p w:rsidR="00ED37C0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6C1357">
      <w:pPr>
        <w:spacing w:line="260" w:lineRule="atLeast"/>
        <w:ind w:firstLine="709"/>
        <w:jc w:val="both"/>
        <w:rPr>
          <w:sz w:val="26"/>
        </w:rPr>
      </w:pPr>
    </w:p>
    <w:p w:rsidR="00ED37C0">
      <w:pPr>
        <w:spacing w:line="260" w:lineRule="atLeast"/>
        <w:ind w:firstLine="709"/>
        <w:jc w:val="both"/>
      </w:pPr>
      <w:r>
        <w:rPr>
          <w:sz w:val="26"/>
        </w:rPr>
        <w:t xml:space="preserve">24 августа 2020 года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6C1357">
      <w:pPr>
        <w:ind w:firstLine="708"/>
        <w:jc w:val="both"/>
        <w:rPr>
          <w:sz w:val="26"/>
        </w:rPr>
      </w:pPr>
    </w:p>
    <w:p w:rsidR="00ED37C0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в отношен</w:t>
      </w:r>
      <w:r>
        <w:rPr>
          <w:sz w:val="26"/>
        </w:rPr>
        <w:t>ии гражданина:</w:t>
      </w:r>
    </w:p>
    <w:p w:rsidR="00ED37C0">
      <w:pPr>
        <w:spacing w:line="260" w:lineRule="atLeast"/>
        <w:ind w:firstLine="709"/>
        <w:jc w:val="both"/>
      </w:pPr>
      <w:r>
        <w:rPr>
          <w:sz w:val="26"/>
        </w:rPr>
        <w:t>Чемодурова</w:t>
      </w:r>
      <w:r>
        <w:rPr>
          <w:sz w:val="26"/>
        </w:rPr>
        <w:t xml:space="preserve"> С.А.</w:t>
      </w:r>
    </w:p>
    <w:p w:rsidR="00ED37C0">
      <w:pPr>
        <w:spacing w:line="260" w:lineRule="atLeast"/>
        <w:jc w:val="center"/>
      </w:pPr>
      <w:r>
        <w:rPr>
          <w:sz w:val="26"/>
        </w:rPr>
        <w:t>УСТАНОВИЛ:</w:t>
      </w:r>
    </w:p>
    <w:p w:rsidR="00ED37C0">
      <w:pPr>
        <w:spacing w:line="260" w:lineRule="atLeast"/>
        <w:ind w:firstLine="709"/>
        <w:jc w:val="both"/>
      </w:pPr>
      <w:r>
        <w:rPr>
          <w:sz w:val="26"/>
        </w:rPr>
        <w:t>Чемодуров</w:t>
      </w:r>
      <w:r>
        <w:rPr>
          <w:sz w:val="26"/>
        </w:rPr>
        <w:t xml:space="preserve"> С.А., </w:t>
      </w:r>
      <w:r>
        <w:rPr>
          <w:sz w:val="26"/>
        </w:rPr>
        <w:t>осуществлял систематическую предпринимательскую деятельность: предоставлял услуги проката «</w:t>
      </w:r>
      <w:r>
        <w:rPr>
          <w:sz w:val="26"/>
        </w:rPr>
        <w:t>Дриф</w:t>
      </w:r>
      <w:r>
        <w:rPr>
          <w:sz w:val="26"/>
        </w:rPr>
        <w:t xml:space="preserve"> </w:t>
      </w:r>
      <w:r>
        <w:rPr>
          <w:sz w:val="26"/>
        </w:rPr>
        <w:t>картов</w:t>
      </w:r>
      <w:r>
        <w:rPr>
          <w:sz w:val="26"/>
        </w:rPr>
        <w:t>», по цене 200 рублей за 10 минут, не имея государственной регистрации в качестве индиви</w:t>
      </w:r>
      <w:r>
        <w:rPr>
          <w:sz w:val="26"/>
        </w:rPr>
        <w:t xml:space="preserve">дуального предпринимателя, ответственность за данное правонарушение предусмотрена </w:t>
      </w:r>
      <w:r>
        <w:rPr>
          <w:sz w:val="26"/>
        </w:rPr>
        <w:t>ч</w:t>
      </w:r>
      <w:r>
        <w:rPr>
          <w:sz w:val="26"/>
        </w:rPr>
        <w:t xml:space="preserve">.1 ст. 14.1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ED37C0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Чемодуров</w:t>
      </w:r>
      <w:r>
        <w:rPr>
          <w:sz w:val="26"/>
        </w:rPr>
        <w:t xml:space="preserve"> С.А. не явился, в материалах дела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времени, месте рассмотрения дела, что явл</w:t>
      </w:r>
      <w:r>
        <w:rPr>
          <w:sz w:val="26"/>
        </w:rPr>
        <w:t>яется надлежащим извещением.</w:t>
      </w:r>
    </w:p>
    <w:p w:rsidR="00ED37C0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</w:t>
      </w:r>
      <w:r>
        <w:rPr>
          <w:sz w:val="26"/>
        </w:rPr>
        <w:t>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</w:t>
      </w:r>
      <w:r>
        <w:rPr>
          <w:sz w:val="26"/>
        </w:rPr>
        <w:t xml:space="preserve">ти. </w:t>
      </w:r>
    </w:p>
    <w:p w:rsidR="00ED37C0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ED37C0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Чемодурова</w:t>
      </w:r>
      <w:r>
        <w:rPr>
          <w:sz w:val="26"/>
        </w:rPr>
        <w:t xml:space="preserve"> С.А. подтверждается материалами дела, а именно: </w:t>
      </w:r>
    </w:p>
    <w:p w:rsidR="00ED37C0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>составленным уполномоченным должностным лицом с участием пр</w:t>
      </w:r>
      <w:r>
        <w:rPr>
          <w:sz w:val="26"/>
        </w:rPr>
        <w:t xml:space="preserve">авонарушителя с разъяснением ему прав,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  <w:r>
        <w:rPr>
          <w:sz w:val="26"/>
        </w:rPr>
        <w:t>фототаблицей</w:t>
      </w:r>
      <w:r>
        <w:rPr>
          <w:sz w:val="26"/>
        </w:rPr>
        <w:t>, рапортом</w:t>
      </w:r>
      <w:r>
        <w:rPr>
          <w:sz w:val="26"/>
        </w:rPr>
        <w:t xml:space="preserve"> старшего УПП ОУУП и ПДН МО МВД России «Сакский» </w:t>
      </w:r>
      <w:r>
        <w:rPr>
          <w:sz w:val="26"/>
        </w:rPr>
        <w:t xml:space="preserve">о выявлении административного правонарушения; объяснением </w:t>
      </w:r>
      <w:r>
        <w:rPr>
          <w:sz w:val="26"/>
        </w:rPr>
        <w:t>Чемодурова</w:t>
      </w:r>
      <w:r>
        <w:rPr>
          <w:sz w:val="26"/>
        </w:rPr>
        <w:t xml:space="preserve"> С.А.,</w:t>
      </w:r>
      <w:r>
        <w:rPr>
          <w:sz w:val="26"/>
        </w:rPr>
        <w:t xml:space="preserve"> объяснением.</w:t>
      </w:r>
    </w:p>
    <w:p w:rsidR="00ED37C0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</w:t>
      </w:r>
      <w:r>
        <w:rPr>
          <w:sz w:val="26"/>
        </w:rPr>
        <w:t>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ED37C0">
      <w:pPr>
        <w:ind w:firstLine="54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Чемодурова</w:t>
      </w:r>
      <w:r>
        <w:rPr>
          <w:sz w:val="26"/>
        </w:rPr>
        <w:t xml:space="preserve"> С.А. мировым судьей квалифицируются по ст. 14.1 ч.1 </w:t>
      </w:r>
      <w:r>
        <w:rPr>
          <w:sz w:val="26"/>
        </w:rPr>
        <w:t>КоА</w:t>
      </w:r>
      <w:r>
        <w:rPr>
          <w:sz w:val="26"/>
        </w:rPr>
        <w:t>П</w:t>
      </w:r>
      <w:r>
        <w:rPr>
          <w:sz w:val="26"/>
        </w:rPr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 </w:t>
      </w:r>
    </w:p>
    <w:p w:rsidR="00ED37C0">
      <w:pPr>
        <w:spacing w:line="260" w:lineRule="atLeast"/>
        <w:ind w:firstLine="709"/>
        <w:jc w:val="both"/>
      </w:pPr>
      <w:r>
        <w:rPr>
          <w:sz w:val="26"/>
        </w:rPr>
        <w:t>Обстоятельств, отягчающих администра</w:t>
      </w:r>
      <w:r>
        <w:rPr>
          <w:sz w:val="26"/>
        </w:rPr>
        <w:t xml:space="preserve">тивную ответственность, мировым судьей не установлено. </w:t>
      </w:r>
    </w:p>
    <w:p w:rsidR="00ED37C0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вины, раскаяние в </w:t>
      </w:r>
      <w:r>
        <w:rPr>
          <w:sz w:val="26"/>
        </w:rPr>
        <w:t>содеянном</w:t>
      </w:r>
      <w:r>
        <w:rPr>
          <w:sz w:val="26"/>
        </w:rPr>
        <w:t xml:space="preserve">. </w:t>
      </w:r>
    </w:p>
    <w:p w:rsidR="00ED37C0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учитывая личнос</w:t>
      </w:r>
      <w:r>
        <w:rPr>
          <w:sz w:val="26"/>
        </w:rPr>
        <w:t xml:space="preserve">ть </w:t>
      </w:r>
      <w:r>
        <w:rPr>
          <w:sz w:val="26"/>
        </w:rPr>
        <w:t>Чемодурова</w:t>
      </w:r>
      <w:r>
        <w:rPr>
          <w:sz w:val="26"/>
        </w:rPr>
        <w:t xml:space="preserve"> С.А., суд приходит к убеждению, что цели наказания в отношении </w:t>
      </w:r>
      <w:r>
        <w:rPr>
          <w:sz w:val="26"/>
        </w:rPr>
        <w:t>Чемодурова</w:t>
      </w:r>
      <w:r>
        <w:rPr>
          <w:sz w:val="26"/>
        </w:rPr>
        <w:t xml:space="preserve"> С.А.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</w:t>
      </w:r>
      <w:r>
        <w:rPr>
          <w:sz w:val="26"/>
        </w:rPr>
        <w:t>привлекаемого к административной ответственности.</w:t>
      </w:r>
    </w:p>
    <w:p w:rsidR="00ED37C0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ED37C0">
      <w:pPr>
        <w:spacing w:line="260" w:lineRule="atLeast"/>
        <w:ind w:firstLine="709"/>
        <w:jc w:val="center"/>
      </w:pPr>
      <w:r>
        <w:rPr>
          <w:sz w:val="26"/>
        </w:rPr>
        <w:t>ПОСТАНОВИЛ:</w:t>
      </w:r>
    </w:p>
    <w:p w:rsidR="00ED37C0">
      <w:pPr>
        <w:spacing w:line="260" w:lineRule="atLeast"/>
        <w:ind w:firstLine="709"/>
        <w:jc w:val="both"/>
      </w:pPr>
      <w:r>
        <w:rPr>
          <w:sz w:val="26"/>
        </w:rPr>
        <w:t>Чемодурова</w:t>
      </w:r>
      <w:r>
        <w:rPr>
          <w:sz w:val="26"/>
        </w:rPr>
        <w:t xml:space="preserve"> С.А.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.1 ст. 14.1 </w:t>
      </w:r>
      <w:r>
        <w:rPr>
          <w:sz w:val="26"/>
        </w:rPr>
        <w:t>Ко</w:t>
      </w:r>
      <w:r>
        <w:rPr>
          <w:sz w:val="26"/>
        </w:rPr>
        <w:t>АП</w:t>
      </w:r>
      <w:r>
        <w:rPr>
          <w:sz w:val="26"/>
        </w:rPr>
        <w:t xml:space="preserve"> РФ и назначить ему наказание в виде административного штрафа в размере 500 (пятьсот) рублей.</w:t>
      </w:r>
    </w:p>
    <w:p w:rsidR="00ED37C0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УФК по Республике Крым (Министерство юстиции Республики Крым, л/с 04752203230), ИНН 9102013284, КПП 91020100</w:t>
      </w:r>
      <w:r>
        <w:rPr>
          <w:sz w:val="26"/>
        </w:rPr>
        <w:t xml:space="preserve">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82811601143010001140, ОКТМО 35643000, назначение платежа – административный штраф) УИН 0.</w:t>
      </w:r>
    </w:p>
    <w:p w:rsidR="00ED37C0" w:rsidP="006C1357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</w:t>
      </w:r>
      <w:r>
        <w:rPr>
          <w:sz w:val="26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D37C0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 судебного района (Сакский муниципальный район и городской округ Саки) Республики Крым.</w:t>
      </w:r>
    </w:p>
    <w:p w:rsidR="00ED37C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</w:t>
      </w:r>
      <w:r>
        <w:rPr>
          <w:sz w:val="26"/>
        </w:rPr>
        <w:t>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6C1357">
      <w:pPr>
        <w:rPr>
          <w:sz w:val="26"/>
        </w:rPr>
      </w:pPr>
    </w:p>
    <w:p w:rsidR="00ED37C0">
      <w:r>
        <w:rPr>
          <w:sz w:val="26"/>
        </w:rPr>
        <w:t>М</w:t>
      </w:r>
      <w:r>
        <w:rPr>
          <w:sz w:val="26"/>
        </w:rPr>
        <w:t xml:space="preserve">ировой судья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ED37C0">
      <w:pPr>
        <w:spacing w:line="260" w:lineRule="atLeast"/>
        <w:ind w:firstLine="709"/>
      </w:pPr>
    </w:p>
    <w:sectPr w:rsidSect="00ED37C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D37C0"/>
    <w:rsid w:val="006C1357"/>
    <w:rsid w:val="00ED37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