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0972">
      <w:pPr>
        <w:ind w:firstLine="708"/>
        <w:jc w:val="right"/>
      </w:pPr>
      <w:r>
        <w:t>Дело № 5-73-299/2021</w:t>
      </w:r>
    </w:p>
    <w:p w:rsidR="00890972">
      <w:pPr>
        <w:jc w:val="right"/>
      </w:pPr>
      <w:r>
        <w:t>УИД: 91MS0073-01-2021-000910-12</w:t>
      </w:r>
    </w:p>
    <w:p w:rsidR="001A07B8">
      <w:pPr>
        <w:ind w:firstLine="708"/>
        <w:jc w:val="center"/>
      </w:pPr>
    </w:p>
    <w:p w:rsidR="00890972">
      <w:pPr>
        <w:ind w:firstLine="708"/>
        <w:jc w:val="center"/>
      </w:pPr>
      <w:r>
        <w:t>П</w:t>
      </w:r>
      <w:r>
        <w:t xml:space="preserve"> О С Т А Н О В Л Е Н И Е</w:t>
      </w:r>
    </w:p>
    <w:p w:rsidR="001A07B8">
      <w:pPr>
        <w:ind w:firstLine="708"/>
      </w:pPr>
    </w:p>
    <w:p w:rsidR="00890972">
      <w:pPr>
        <w:ind w:firstLine="708"/>
      </w:pPr>
      <w:r>
        <w:t xml:space="preserve">09 июля 2021 года                                                                                                    </w:t>
      </w:r>
      <w:r>
        <w:t xml:space="preserve">г. Саки </w:t>
      </w:r>
    </w:p>
    <w:p w:rsidR="001A07B8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89097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89097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Норченко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О.Н. ,</w:t>
      </w:r>
      <w:r>
        <w:rPr>
          <w:rFonts w:ascii="Times New Roman" w:hAnsi="Times New Roman" w:cs="Times New Roman"/>
          <w:b w:val="0"/>
          <w:sz w:val="24"/>
        </w:rPr>
        <w:t>привлекаемой к административной ответственности по ч.1 ст. 15.6 КоАП РФ,</w:t>
      </w:r>
    </w:p>
    <w:p w:rsidR="00890972">
      <w:pPr>
        <w:ind w:firstLine="708"/>
        <w:jc w:val="center"/>
      </w:pPr>
      <w:r>
        <w:t>У С Т А Н О В И Л:</w:t>
      </w:r>
    </w:p>
    <w:p w:rsidR="00890972">
      <w:pPr>
        <w:ind w:firstLine="708"/>
        <w:jc w:val="both"/>
      </w:pPr>
      <w:r>
        <w:t>Норченко</w:t>
      </w:r>
      <w:r>
        <w:t xml:space="preserve"> О.Н., </w:t>
      </w:r>
      <w:r>
        <w:t xml:space="preserve">допустила несвоевременное представление налоговой декларации (налогового расчета авансового платежа) по </w:t>
      </w:r>
      <w:r>
        <w:t xml:space="preserve">налогу на прибыль организаций за 3 месяцев 2020 года. </w:t>
      </w:r>
      <w:r>
        <w:t xml:space="preserve">Фактически налоговая декларация по налогу на прибыль организаций (налоговый расчет авансового платежа) за 3 месяцев 2020 года </w:t>
      </w:r>
      <w:r>
        <w:rPr>
          <w:spacing w:val="-4"/>
        </w:rPr>
        <w:t xml:space="preserve">представлена с нарушением сроков представления – </w:t>
      </w:r>
      <w:r>
        <w:rPr>
          <w:spacing w:val="-4"/>
        </w:rPr>
        <w:t>предельный срок пр</w:t>
      </w:r>
      <w:r>
        <w:rPr>
          <w:spacing w:val="-4"/>
        </w:rPr>
        <w:t>едставления которой не позднее</w:t>
      </w:r>
      <w:r>
        <w:rPr>
          <w:spacing w:val="-4"/>
        </w:rPr>
        <w:t xml:space="preserve"> </w:t>
      </w:r>
      <w:r>
        <w:t>в электронном виде по телекоммуникационным каналам связи, в результате чего допущено нарушение требований п. 1, п. 3 ст. 289 НК РФ, за что предусмотрена ответственность по ст. 15.6 ч.1 КоАП РФ.</w:t>
      </w:r>
    </w:p>
    <w:p w:rsidR="00890972">
      <w:pPr>
        <w:ind w:firstLine="709"/>
        <w:jc w:val="both"/>
      </w:pPr>
      <w:r>
        <w:t xml:space="preserve">В судебное заседание </w:t>
      </w:r>
      <w:r>
        <w:t>Норчен</w:t>
      </w:r>
      <w:r>
        <w:t>ко</w:t>
      </w:r>
      <w:r>
        <w:t xml:space="preserve"> О.Н.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телефонограммой, в материалах дела имеется заявление о рассмотрении дела в ее отсутствие, в связи с занятостью</w:t>
      </w:r>
      <w:r>
        <w:t xml:space="preserve"> на работе. </w:t>
      </w:r>
    </w:p>
    <w:p w:rsidR="00890972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</w:t>
      </w:r>
      <w:r>
        <w:t>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890972">
      <w:pPr>
        <w:ind w:firstLine="540"/>
        <w:jc w:val="both"/>
      </w:pPr>
      <w:r>
        <w:t>Мировой судь</w:t>
      </w:r>
      <w:r>
        <w:t xml:space="preserve">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</w:t>
        </w:r>
        <w:r>
          <w:rPr>
            <w:color w:val="0000FF"/>
            <w:u w:val="single"/>
          </w:rPr>
          <w:t>декса Российской Федерации об административных правонарушениях</w:t>
        </w:r>
      </w:hyperlink>
      <w:r>
        <w:t>, пришел к следующему.</w:t>
      </w:r>
    </w:p>
    <w:p w:rsidR="00890972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  <w:u w:val="single"/>
          </w:rPr>
          <w:t>ст.15.6 Кодекса Российск</w:t>
        </w:r>
        <w:r>
          <w:rPr>
            <w:color w:val="0000FF"/>
            <w:u w:val="single"/>
          </w:rPr>
          <w:t>ой Федерации об административных правонарушениях</w:t>
        </w:r>
      </w:hyperlink>
      <w: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</w:t>
      </w:r>
      <w:r>
        <w:t>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890972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О.Н. в предъявленном правонаруш</w:t>
      </w:r>
      <w:r>
        <w:t xml:space="preserve">ении доказана материалами дела, а именно: протоколом об административном правонарушении, </w:t>
      </w:r>
      <w:r>
        <w:t xml:space="preserve">копией выписки из ЕГРЮЛ, копией квитанции о приеме. </w:t>
      </w:r>
    </w:p>
    <w:p w:rsidR="00890972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</w:t>
      </w:r>
      <w:r>
        <w:t xml:space="preserve">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90972">
      <w:pPr>
        <w:ind w:firstLine="708"/>
        <w:jc w:val="both"/>
      </w:pPr>
      <w:r>
        <w:t xml:space="preserve">Действия </w:t>
      </w:r>
      <w:r>
        <w:t>Норченко</w:t>
      </w:r>
      <w:r>
        <w:t xml:space="preserve"> О.Н. мировой судья квалифицирует по ч.1 ст. 15.6 КоАП </w:t>
      </w:r>
      <w:r>
        <w:t>РФ</w:t>
      </w:r>
      <w:r>
        <w:t>,к</w:t>
      </w:r>
      <w:r>
        <w:t>ак</w:t>
      </w:r>
      <w: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890972">
      <w:pPr>
        <w:ind w:firstLine="708"/>
        <w:jc w:val="both"/>
      </w:pPr>
      <w:r>
        <w:t>При назначении наказания мировой судья учитывает характер совер</w:t>
      </w:r>
      <w:r>
        <w:t>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890972" w:rsidP="001A07B8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890972" w:rsidP="001A07B8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</w:t>
      </w:r>
      <w:r>
        <w:t>оводствуясь ст. ст. 29.9, 29.10 КоАП РФ, мировой судья,</w:t>
      </w:r>
    </w:p>
    <w:p w:rsidR="00890972">
      <w:pPr>
        <w:jc w:val="center"/>
      </w:pPr>
      <w:r>
        <w:t>ПОСТАНОВИЛ:</w:t>
      </w:r>
    </w:p>
    <w:p w:rsidR="00890972" w:rsidP="001A07B8">
      <w:pPr>
        <w:ind w:firstLine="708"/>
        <w:jc w:val="both"/>
      </w:pPr>
      <w:r>
        <w:t>Признать</w:t>
      </w:r>
      <w:r>
        <w:t xml:space="preserve"> </w:t>
      </w:r>
      <w:r>
        <w:rPr>
          <w:spacing w:val="-4"/>
          <w:sz w:val="22"/>
        </w:rPr>
        <w:t>Норченко</w:t>
      </w:r>
      <w:r>
        <w:rPr>
          <w:spacing w:val="-4"/>
          <w:sz w:val="22"/>
        </w:rPr>
        <w:t xml:space="preserve"> О.Н.</w:t>
      </w:r>
      <w:r>
        <w:rPr>
          <w:spacing w:val="-4"/>
          <w:sz w:val="22"/>
        </w:rPr>
        <w:t xml:space="preserve"> </w:t>
      </w:r>
      <w:r>
        <w:t>виновной в совершении административного правонарушения, ответственность за которое предусмотрена ч. 1 ст. 15.6 КоАП РФ, и назначить ей</w:t>
      </w:r>
      <w:r>
        <w:t xml:space="preserve"> наказание в виде административного штрафа в размере 300 (триста) рублей.</w:t>
      </w:r>
    </w:p>
    <w:p w:rsidR="00890972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 xml:space="preserve">Юридический адрес: 295000, Россия, Республика Крым, г. Симферополь, ул. Набережная им. 60-летия СССР, 28, Почтовый адрес: 295000, Россия, </w:t>
      </w:r>
      <w:r>
        <w:t>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</w:t>
      </w:r>
      <w:r>
        <w:t>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</w:t>
      </w:r>
      <w:r>
        <w:t>ссификации доходов 82811601153010006140.</w:t>
      </w:r>
    </w:p>
    <w:p w:rsidR="00890972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</w:t>
      </w:r>
      <w:r>
        <w:t>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</w:t>
      </w:r>
      <w:r>
        <w:t xml:space="preserve"> на срок до пятидесяти часов. </w:t>
      </w:r>
    </w:p>
    <w:p w:rsidR="00890972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</w:t>
      </w:r>
      <w:r>
        <w:t>лики Крым.</w:t>
      </w:r>
    </w:p>
    <w:p w:rsidR="00890972" w:rsidP="001A07B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>, со дня вручения или получения копии постановления.</w:t>
      </w:r>
    </w:p>
    <w:p w:rsidR="001A07B8"/>
    <w:p w:rsidR="00890972">
      <w:r>
        <w:t xml:space="preserve">Мировой судья                                                                                                    </w:t>
      </w:r>
      <w:r>
        <w:t xml:space="preserve"> Васильев В.А. </w:t>
      </w:r>
    </w:p>
    <w:p w:rsidR="00890972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72"/>
    <w:rsid w:val="001A07B8"/>
    <w:rsid w:val="00890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