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1AE8">
      <w:pPr>
        <w:jc w:val="right"/>
      </w:pPr>
      <w:r>
        <w:t>Дело № 5-73-318/2019</w:t>
      </w:r>
    </w:p>
    <w:p w:rsidR="00DE1AE8">
      <w:pPr>
        <w:jc w:val="center"/>
      </w:pPr>
      <w:r>
        <w:t>П</w:t>
      </w:r>
      <w:r>
        <w:t xml:space="preserve"> О С Т А Н О В Л Е Н И Е</w:t>
      </w:r>
    </w:p>
    <w:p w:rsidR="00DE1AE8">
      <w:r>
        <w:t xml:space="preserve">01 октября 2019 года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9D7D73">
      <w:pPr>
        <w:ind w:firstLine="708"/>
        <w:jc w:val="both"/>
      </w:pPr>
    </w:p>
    <w:p w:rsidR="00DE1AE8">
      <w:pPr>
        <w:ind w:firstLine="708"/>
        <w:jc w:val="both"/>
      </w:pPr>
      <w:r>
        <w:t>Мировой судья судебного участка № 73 Сакского судебного района (Сакский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DE1AE8">
      <w:pPr>
        <w:ind w:firstLine="708"/>
        <w:jc w:val="both"/>
      </w:pPr>
      <w:r>
        <w:t>Кириченко В.А.,</w:t>
      </w:r>
    </w:p>
    <w:p w:rsidR="00DE1AE8">
      <w:pPr>
        <w:jc w:val="center"/>
      </w:pPr>
      <w:r>
        <w:t>У С Т А Н О В И Л:</w:t>
      </w:r>
    </w:p>
    <w:p w:rsidR="00DE1AE8" w:rsidP="009D7D73">
      <w:pPr>
        <w:ind w:firstLine="708"/>
        <w:jc w:val="both"/>
      </w:pPr>
      <w:r>
        <w:t xml:space="preserve">Кириченко В.А.,  </w:t>
      </w:r>
      <w:r>
        <w:t xml:space="preserve">находясь по месту жительства в ходе конфликта, схватил </w:t>
      </w:r>
      <w:r>
        <w:t xml:space="preserve">за шею двумя руками, начал сдавливать, после чего нанес коленом правой ноги удар в область живота, чем причинил </w:t>
      </w:r>
      <w:r>
        <w:t>телесные повреждения в виде: кровоподтека на передневнутренней поверхности право</w:t>
      </w:r>
      <w:r>
        <w:t xml:space="preserve">го бедра в средней трети, согласно заключению эксперта </w:t>
      </w:r>
      <w:r>
        <w:t xml:space="preserve">данное телесное повреждение не причинило вреда здоровью, за что предусмотрена ответственность по ст. 6.1.1 </w:t>
      </w:r>
      <w:r>
        <w:t>КоАП</w:t>
      </w:r>
      <w:r>
        <w:t xml:space="preserve"> РФ.</w:t>
      </w:r>
    </w:p>
    <w:p w:rsidR="00DE1AE8">
      <w:pPr>
        <w:ind w:firstLine="708"/>
        <w:jc w:val="both"/>
      </w:pPr>
      <w:r>
        <w:t>В судебном заседании Кириченко В.А. вину в совершении вменяемого административног</w:t>
      </w:r>
      <w:r>
        <w:t>о правонарушения признал, пояснил, что при указанных в протоколе об административном правонарушении обстоятельствах нанес один удар потерпевшей и хватал ее за шею, чем причинил телесные повреждения.</w:t>
      </w:r>
    </w:p>
    <w:p w:rsidR="00DE1AE8" w:rsidP="009D7D73">
      <w:pPr>
        <w:ind w:firstLine="708"/>
        <w:jc w:val="both"/>
      </w:pPr>
      <w:r>
        <w:t xml:space="preserve">В судебное заседание потерпевший </w:t>
      </w:r>
      <w:r>
        <w:t>подтвердила факт нан</w:t>
      </w:r>
      <w:r>
        <w:t>есения удара в область живота, также пояснила, что Кириченко В.А. схватил ее за шею руками.</w:t>
      </w:r>
    </w:p>
    <w:p w:rsidR="00DE1AE8">
      <w:pPr>
        <w:ind w:firstLine="708"/>
        <w:jc w:val="both"/>
      </w:pPr>
      <w:r>
        <w:t xml:space="preserve">Мировой судья, выслушав Кириченко В.А., потерпевшую изучив материалы дела, приходит к следующим выводам. </w:t>
      </w:r>
    </w:p>
    <w:p w:rsidR="00DE1AE8">
      <w:pPr>
        <w:ind w:firstLine="708"/>
        <w:jc w:val="both"/>
      </w:pPr>
      <w:r>
        <w:t>Виновность Кириченко В.А. подтверждается материалами дела,</w:t>
      </w:r>
      <w:r>
        <w:t xml:space="preserve"> а именно: </w:t>
      </w:r>
    </w:p>
    <w:p w:rsidR="00DE1AE8">
      <w:pPr>
        <w:ind w:firstLine="708"/>
        <w:jc w:val="both"/>
      </w:pPr>
      <w:r>
        <w:t xml:space="preserve">- протоколом об административном правонарушении, </w:t>
      </w:r>
      <w:r>
        <w:t xml:space="preserve"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</w:t>
      </w:r>
      <w:r>
        <w:t xml:space="preserve">Ф, о чем имеется его подпись. Копию протокола он получил; </w:t>
      </w:r>
    </w:p>
    <w:p w:rsidR="00DE1AE8">
      <w:pPr>
        <w:ind w:firstLine="708"/>
        <w:jc w:val="both"/>
      </w:pPr>
      <w:r>
        <w:t>- рапортом оперативного дежурного ДЧ МО МВД России «Сакский»</w:t>
      </w:r>
      <w:r>
        <w:t>;</w:t>
      </w:r>
    </w:p>
    <w:p w:rsidR="00DE1AE8">
      <w:pPr>
        <w:ind w:firstLine="708"/>
        <w:jc w:val="both"/>
      </w:pPr>
      <w:r>
        <w:t>- объяснением Кириченко В.А.;</w:t>
      </w:r>
    </w:p>
    <w:p w:rsidR="00DE1AE8">
      <w:pPr>
        <w:ind w:firstLine="708"/>
        <w:jc w:val="both"/>
      </w:pPr>
      <w:r>
        <w:t xml:space="preserve">- заключением эксперта о наличии у потерпевшей </w:t>
      </w:r>
      <w:r>
        <w:t>телесного повреждения;</w:t>
      </w:r>
    </w:p>
    <w:p w:rsidR="00DE1AE8">
      <w:pPr>
        <w:ind w:firstLine="708"/>
        <w:jc w:val="both"/>
      </w:pPr>
      <w:r>
        <w:t>- заявлением;</w:t>
      </w:r>
    </w:p>
    <w:p w:rsidR="00DE1AE8">
      <w:pPr>
        <w:ind w:firstLine="708"/>
        <w:jc w:val="both"/>
      </w:pPr>
      <w:r>
        <w:t>- объяснением;</w:t>
      </w:r>
    </w:p>
    <w:p w:rsidR="00DE1AE8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</w:t>
      </w:r>
      <w:r>
        <w:t>ля привлечения к административной ответственности.</w:t>
      </w:r>
    </w:p>
    <w:p w:rsidR="00DE1AE8">
      <w:pPr>
        <w:ind w:firstLine="708"/>
        <w:jc w:val="both"/>
      </w:pPr>
      <w:r>
        <w:t xml:space="preserve">Действия Кириченко В.А. мировым судьей квалифицируются по ст. 6.1.1 </w:t>
      </w:r>
      <w:r>
        <w:t>КоАП</w:t>
      </w:r>
      <w:r>
        <w:t xml:space="preserve">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статье 115</w:t>
        </w:r>
      </w:hyperlink>
      <w: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color w:val="0000FF"/>
          </w:rPr>
          <w:t>уголовно наказуемого деяния</w:t>
        </w:r>
      </w:hyperlink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</w:t>
      </w:r>
      <w:r>
        <w:rPr>
          <w:color w:val="0000FF"/>
          <w:u w:val="single"/>
        </w:rPr>
        <w:t>инистративный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работы на срок от шестидесяти до ста двадцати часов.</w:t>
      </w:r>
    </w:p>
    <w:p w:rsidR="00DE1AE8" w:rsidP="009D7D73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AE8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DE1AE8">
      <w:pPr>
        <w:ind w:firstLine="708"/>
        <w:jc w:val="both"/>
      </w:pPr>
      <w:r>
        <w:t>Обстоятельством, смягчающим админ</w:t>
      </w:r>
      <w:r>
        <w:t xml:space="preserve">истративную ответственность, суд признает раскаяние и признание Кириченко В.А. своей вины. </w:t>
      </w:r>
    </w:p>
    <w:p w:rsidR="00DE1AE8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Кириченко В.А. могут быть достигнуты при назначении нак</w:t>
      </w:r>
      <w:r>
        <w:t>азания в виде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DE1AE8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</w:t>
      </w:r>
    </w:p>
    <w:p w:rsidR="00DE1AE8">
      <w:pPr>
        <w:jc w:val="center"/>
      </w:pPr>
      <w:r>
        <w:t>ПОСТАНОВ</w:t>
      </w:r>
      <w:r>
        <w:t>ИЛ:</w:t>
      </w:r>
    </w:p>
    <w:p w:rsidR="00DE1AE8">
      <w:pPr>
        <w:ind w:firstLine="708"/>
        <w:jc w:val="both"/>
      </w:pPr>
      <w:r>
        <w:t xml:space="preserve">Кириченко В.А. </w:t>
      </w:r>
      <w:r>
        <w:t xml:space="preserve">признать виновным в совершении административного правонарушения, предусмотренного ст. 6.1.1 </w:t>
      </w:r>
      <w:r>
        <w:t>КоАП</w:t>
      </w:r>
      <w:r>
        <w:t xml:space="preserve"> РФ и назначить ему административное наказание в виде штрафа в сумме 5000 (пять тысяч) рублей.</w:t>
      </w:r>
    </w:p>
    <w:p w:rsidR="00DE1AE8" w:rsidP="009D7D73">
      <w:pPr>
        <w:ind w:firstLine="708"/>
        <w:jc w:val="both"/>
      </w:pPr>
      <w:r>
        <w:t>Штраф подлежит уплате по реквизитам: получатель</w:t>
      </w:r>
      <w:r>
        <w:t xml:space="preserve"> УФК по Республике Крым (МО МВД России «Сакский»), ИНН 9107000095, КПП 910701001, </w:t>
      </w:r>
      <w:r>
        <w:t>р</w:t>
      </w:r>
      <w:r>
        <w:t>/сч.40101810335100010001, Отделение Республика Крым, БИК 043510001, КБК 18811690040046000140, ОКТМО 35721000, назначение платежа – административный штраф) УИН 18880491190002</w:t>
      </w:r>
      <w:r>
        <w:t>746096.</w:t>
      </w:r>
    </w:p>
    <w:p w:rsidR="00DE1AE8" w:rsidP="009D7D73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1AE8" w:rsidP="009D7D73">
      <w:pPr>
        <w:ind w:firstLine="708"/>
        <w:jc w:val="both"/>
      </w:pPr>
      <w:r>
        <w:t>Постанов</w:t>
      </w:r>
      <w:r>
        <w:t>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л</w:t>
      </w:r>
      <w:r>
        <w:t>ибо получения копии постановления.</w:t>
      </w:r>
    </w:p>
    <w:p w:rsidR="009D7D73"/>
    <w:p w:rsidR="00DE1AE8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DE1AE8"/>
    <w:sectPr w:rsidSect="00DE1A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1AE8"/>
    <w:rsid w:val="009D7D73"/>
    <w:rsid w:val="00DE1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