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7FEC"/>
    <w:p w:rsidR="00067FEC">
      <w:pPr>
        <w:jc w:val="right"/>
      </w:pPr>
      <w:r>
        <w:rPr>
          <w:sz w:val="26"/>
        </w:rPr>
        <w:t>Дело № 5-73-320/2022</w:t>
      </w:r>
    </w:p>
    <w:p w:rsidR="00067FEC">
      <w:pPr>
        <w:jc w:val="right"/>
      </w:pPr>
      <w:r>
        <w:rPr>
          <w:sz w:val="26"/>
        </w:rPr>
        <w:t>УИД: 91MS0073-01-2022-001590-25</w:t>
      </w:r>
    </w:p>
    <w:p w:rsidR="0064111D">
      <w:pPr>
        <w:jc w:val="center"/>
        <w:rPr>
          <w:sz w:val="26"/>
        </w:rPr>
      </w:pPr>
    </w:p>
    <w:p w:rsidR="00067FE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4111D">
      <w:pPr>
        <w:ind w:firstLine="708"/>
        <w:rPr>
          <w:sz w:val="26"/>
        </w:rPr>
      </w:pPr>
    </w:p>
    <w:p w:rsidR="00067FEC">
      <w:pPr>
        <w:ind w:firstLine="708"/>
      </w:pPr>
      <w:r>
        <w:rPr>
          <w:sz w:val="26"/>
        </w:rPr>
        <w:t xml:space="preserve">08 августа 2022 года                                                                                     </w:t>
      </w:r>
      <w:r>
        <w:rPr>
          <w:sz w:val="26"/>
        </w:rPr>
        <w:t>г. Саки</w:t>
      </w:r>
    </w:p>
    <w:p w:rsidR="0064111D">
      <w:pPr>
        <w:jc w:val="both"/>
        <w:rPr>
          <w:sz w:val="26"/>
        </w:rPr>
      </w:pPr>
    </w:p>
    <w:p w:rsidR="00067FEC" w:rsidP="0064111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067FEC">
      <w:pPr>
        <w:ind w:left="851"/>
        <w:jc w:val="both"/>
      </w:pPr>
      <w:r>
        <w:rPr>
          <w:sz w:val="26"/>
        </w:rPr>
        <w:t>Хомченко Ю.Н.</w:t>
      </w:r>
    </w:p>
    <w:p w:rsidR="00067FEC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</w:t>
      </w:r>
      <w:r>
        <w:rPr>
          <w:sz w:val="26"/>
        </w:rPr>
        <w:t xml:space="preserve">енное ст. 12.26 ч. 1 Кодекса Российской Федерации об административных правонарушениях, </w:t>
      </w:r>
    </w:p>
    <w:p w:rsidR="00067FEC" w:rsidP="0064111D">
      <w:pPr>
        <w:jc w:val="center"/>
      </w:pPr>
      <w:r>
        <w:rPr>
          <w:sz w:val="26"/>
        </w:rPr>
        <w:t>УСТАНОВИЛ:</w:t>
      </w:r>
    </w:p>
    <w:p w:rsidR="00067FEC" w:rsidP="0064111D">
      <w:pPr>
        <w:ind w:firstLine="708"/>
        <w:jc w:val="both"/>
      </w:pPr>
      <w:r>
        <w:rPr>
          <w:sz w:val="26"/>
        </w:rPr>
        <w:t xml:space="preserve">Хомченко Ю.Н., </w:t>
      </w:r>
      <w:r>
        <w:rPr>
          <w:sz w:val="26"/>
        </w:rPr>
        <w:t>управляя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с признаками опьянения (запах алкоголя изо рта</w:t>
      </w:r>
      <w:r>
        <w:rPr>
          <w:sz w:val="26"/>
        </w:rPr>
        <w:t>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067FEC">
      <w:pPr>
        <w:ind w:firstLine="708"/>
        <w:jc w:val="both"/>
      </w:pPr>
      <w:r>
        <w:rPr>
          <w:sz w:val="26"/>
        </w:rPr>
        <w:t>В судебное засед</w:t>
      </w:r>
      <w:r>
        <w:rPr>
          <w:sz w:val="26"/>
        </w:rPr>
        <w:t xml:space="preserve">ание Хомченко Ю.Н. явился, подтвердил факт отказа </w:t>
      </w:r>
      <w:r>
        <w:rPr>
          <w:sz w:val="26"/>
        </w:rPr>
        <w:t>от</w:t>
      </w:r>
      <w:r>
        <w:rPr>
          <w:sz w:val="26"/>
        </w:rPr>
        <w:t xml:space="preserve"> прохождения медицинского освидетельствования на состояние опьянения.</w:t>
      </w:r>
    </w:p>
    <w:p w:rsidR="00067FEC">
      <w:pPr>
        <w:ind w:firstLine="708"/>
        <w:jc w:val="both"/>
      </w:pPr>
      <w:r>
        <w:rPr>
          <w:sz w:val="26"/>
        </w:rPr>
        <w:t>Выслушав Хомченко Ю.Н., изучив материалы дела, мировой судья пришел к выводу о наличии в действиях Хомченко Ю.Н. состава правонарушени</w:t>
      </w:r>
      <w:r>
        <w:rPr>
          <w:sz w:val="26"/>
        </w:rPr>
        <w:t>я, предусмотренного ст. 12.26 ч.1 КоАП РФ, исходя из следующего.</w:t>
      </w:r>
    </w:p>
    <w:p w:rsidR="00067FEC" w:rsidP="0064111D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</w:t>
      </w:r>
      <w:r>
        <w:rPr>
          <w:sz w:val="26"/>
        </w:rPr>
        <w:t>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</w:t>
      </w:r>
      <w:r>
        <w:rPr>
          <w:sz w:val="26"/>
        </w:rPr>
        <w:t xml:space="preserve">ла. </w:t>
      </w:r>
    </w:p>
    <w:p w:rsidR="00067FEC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>
        <w:rPr>
          <w:sz w:val="26"/>
        </w:rPr>
        <w:t>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</w:t>
      </w:r>
      <w:r>
        <w:rPr>
          <w:sz w:val="26"/>
        </w:rPr>
        <w:t>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</w:t>
      </w:r>
      <w:r>
        <w:rPr>
          <w:sz w:val="26"/>
        </w:rPr>
        <w:t>отрицательном результате освидетельствования на состояние алкогольного опьянения такой водит</w:t>
      </w:r>
      <w:r>
        <w:rPr>
          <w:sz w:val="26"/>
        </w:rPr>
        <w:t xml:space="preserve">ель подлежит направлению на медицинское освидетельствование на состояние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</w:t>
      </w:r>
      <w:r>
        <w:rPr>
          <w:sz w:val="26"/>
        </w:rPr>
        <w:t xml:space="preserve">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</w:t>
      </w:r>
      <w:r>
        <w:rPr>
          <w:sz w:val="26"/>
        </w:rPr>
        <w:t>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</w:t>
      </w:r>
      <w:r>
        <w:rPr>
          <w:sz w:val="26"/>
        </w:rPr>
        <w:t>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</w:t>
      </w:r>
      <w:r>
        <w:rPr>
          <w:sz w:val="26"/>
        </w:rPr>
        <w:t xml:space="preserve">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067FEC">
      <w:pPr>
        <w:ind w:firstLine="708"/>
        <w:jc w:val="both"/>
      </w:pPr>
      <w:r>
        <w:rPr>
          <w:sz w:val="26"/>
        </w:rPr>
        <w:t xml:space="preserve">В соответствии с ч. 1.1 ст. 27.12 КоАП РФ лицо, которое управляет транспортным средством соответствующего вида и </w:t>
      </w:r>
      <w:r>
        <w:rPr>
          <w:sz w:val="26"/>
        </w:rPr>
        <w:t>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</w:t>
      </w:r>
      <w:r>
        <w:rPr>
          <w:sz w:val="26"/>
        </w:rPr>
        <w:t>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</w:t>
      </w:r>
      <w:r>
        <w:rPr>
          <w:sz w:val="26"/>
        </w:rPr>
        <w:t xml:space="preserve">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</w:t>
      </w:r>
      <w:r>
        <w:rPr>
          <w:sz w:val="26"/>
        </w:rPr>
        <w:t xml:space="preserve">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067FEC">
      <w:pPr>
        <w:ind w:firstLine="708"/>
        <w:jc w:val="both"/>
      </w:pPr>
      <w:r>
        <w:rPr>
          <w:sz w:val="26"/>
        </w:rPr>
        <w:t>Из материалов дела усматривается, ч</w:t>
      </w:r>
      <w:r>
        <w:rPr>
          <w:sz w:val="26"/>
        </w:rPr>
        <w:t>то основаниями полагать о нахождении водителя транспортного средства Хомченко Ю.Н. в состоянии опьянения явились следующие признаки: запах алкоголя изо рта, что согласуется с п. 3 Правил освидетельствования лица, которое управляет транспортным средством, н</w:t>
      </w:r>
      <w:r>
        <w:rPr>
          <w:sz w:val="26"/>
        </w:rPr>
        <w:t>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>
        <w:rPr>
          <w:sz w:val="26"/>
        </w:rPr>
        <w:t xml:space="preserve"> и оформления его результатов, утвержденных Постано</w:t>
      </w:r>
      <w:r>
        <w:rPr>
          <w:sz w:val="26"/>
        </w:rPr>
        <w:t xml:space="preserve">влением Правительства РФ от 26.06.2008 года № 475 / в ред. Постановления Правительства РФ от 10.09.2016 г. № 904/. </w:t>
      </w:r>
    </w:p>
    <w:p w:rsidR="00067FEC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состояние алкогольного опьянения не установлено, от прохождения</w:t>
      </w:r>
      <w:r>
        <w:rPr>
          <w:sz w:val="26"/>
        </w:rPr>
        <w:t xml:space="preserve"> медицинского освидетельствования на состояние опьянения Хомченко Ю.Н. отказался.</w:t>
      </w:r>
    </w:p>
    <w:p w:rsidR="00067FEC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</w:t>
      </w:r>
      <w:r>
        <w:rPr>
          <w:sz w:val="26"/>
        </w:rPr>
        <w:t>на состояние опьянен</w:t>
      </w:r>
      <w:r>
        <w:rPr>
          <w:sz w:val="26"/>
        </w:rPr>
        <w:t>ия осуществлено должностным лицом инспектором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</w:t>
      </w:r>
      <w:r>
        <w:rPr>
          <w:sz w:val="26"/>
        </w:rPr>
        <w:t>записи согласно ч. 2 ст. 27.12 КоАП РФ.</w:t>
      </w:r>
    </w:p>
    <w:p w:rsidR="00067FEC">
      <w:pPr>
        <w:ind w:firstLine="708"/>
        <w:jc w:val="both"/>
      </w:pPr>
      <w:r>
        <w:rPr>
          <w:sz w:val="26"/>
        </w:rPr>
        <w:t xml:space="preserve">Таким образом, Хомченко Ю.Н.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</w:t>
      </w:r>
      <w:r>
        <w:rPr>
          <w:sz w:val="26"/>
        </w:rPr>
        <w:t xml:space="preserve">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067FEC">
      <w:pPr>
        <w:ind w:firstLine="708"/>
        <w:jc w:val="both"/>
      </w:pPr>
      <w:r>
        <w:rPr>
          <w:sz w:val="26"/>
        </w:rPr>
        <w:t xml:space="preserve">Вина Хомченко Ю.Н. подтверждается собранными по делу материалами, а именно: </w:t>
      </w:r>
    </w:p>
    <w:p w:rsidR="00067FEC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, составленным уполномоченным должностным лицом с участием Хомченко Ю.Н., с разъяснением ему прав, предусмотренных ст. 51 Конституции РФ, ст. 25.1 КоАП РФ. </w:t>
      </w:r>
    </w:p>
    <w:p w:rsidR="00067FEC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067FEC">
      <w:pPr>
        <w:ind w:firstLine="708"/>
        <w:jc w:val="both"/>
      </w:pPr>
      <w:r>
        <w:rPr>
          <w:sz w:val="26"/>
        </w:rPr>
        <w:t>- протоколом о на</w:t>
      </w:r>
      <w:r>
        <w:rPr>
          <w:sz w:val="26"/>
        </w:rPr>
        <w:t>правлении на медицинское освидетельствование на состояние опьянения;</w:t>
      </w:r>
    </w:p>
    <w:p w:rsidR="00067FEC">
      <w:pPr>
        <w:ind w:firstLine="708"/>
        <w:jc w:val="both"/>
      </w:pPr>
      <w:r>
        <w:rPr>
          <w:sz w:val="26"/>
        </w:rPr>
        <w:t>- рапортом ИДПС ОДПС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 xml:space="preserve">, - видеозаписью. </w:t>
      </w:r>
    </w:p>
    <w:p w:rsidR="00067FEC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067FEC">
      <w:pPr>
        <w:ind w:firstLine="708"/>
        <w:jc w:val="both"/>
      </w:pPr>
      <w:r>
        <w:rPr>
          <w:sz w:val="26"/>
        </w:rPr>
        <w:t>Таким образом, мировой судья считает, что вина Хомченко Ю.Н.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</w:t>
      </w:r>
      <w:r>
        <w:rPr>
          <w:sz w:val="26"/>
        </w:rPr>
        <w:t>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</w:t>
      </w:r>
      <w:r>
        <w:rPr>
          <w:sz w:val="26"/>
        </w:rPr>
        <w:t>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067FEC">
      <w:pPr>
        <w:ind w:firstLine="708"/>
        <w:jc w:val="both"/>
      </w:pPr>
      <w:r>
        <w:rPr>
          <w:sz w:val="26"/>
        </w:rPr>
        <w:t>Как усматривается из материалов дела, Хомченко Ю.Н. в установленном законом порядке получал специальное право управления транспортными средств</w:t>
      </w:r>
      <w:r>
        <w:rPr>
          <w:sz w:val="26"/>
        </w:rPr>
        <w:t>ами и водительское удостоверение.</w:t>
      </w:r>
    </w:p>
    <w:p w:rsidR="00067FEC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</w:t>
      </w:r>
      <w:r>
        <w:rPr>
          <w:sz w:val="26"/>
        </w:rPr>
        <w:t xml:space="preserve"> административную ответственность, мировой судья не находит.</w:t>
      </w:r>
    </w:p>
    <w:p w:rsidR="00067FE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067FEC">
      <w:pPr>
        <w:jc w:val="center"/>
      </w:pPr>
      <w:r>
        <w:rPr>
          <w:sz w:val="26"/>
        </w:rPr>
        <w:t xml:space="preserve">ПОСТАНОВИЛ: </w:t>
      </w:r>
    </w:p>
    <w:p w:rsidR="00067FEC">
      <w:pPr>
        <w:ind w:firstLine="708"/>
        <w:jc w:val="both"/>
      </w:pPr>
      <w:r>
        <w:rPr>
          <w:sz w:val="26"/>
        </w:rPr>
        <w:t xml:space="preserve">Хомченко Ю.Н. </w:t>
      </w:r>
      <w:r>
        <w:rPr>
          <w:sz w:val="26"/>
        </w:rPr>
        <w:t>признать виновным в совершении административного правонарушения, ответственность за которое пре</w:t>
      </w:r>
      <w:r>
        <w:rPr>
          <w:sz w:val="26"/>
        </w:rPr>
        <w:t xml:space="preserve">дусмотрена ч.1 ст. 12.26 КоАП РФ, и назначить ему наказание в виде административного штрафа в размере тридцати тысяч </w:t>
      </w:r>
      <w:r>
        <w:rPr>
          <w:sz w:val="26"/>
        </w:rPr>
        <w:t>рублей с лишением права управления транспортными средствами на срок один год шесть месяцев.</w:t>
      </w:r>
    </w:p>
    <w:p w:rsidR="00067FEC">
      <w:pPr>
        <w:ind w:firstLine="708"/>
        <w:jc w:val="both"/>
      </w:pPr>
      <w:r>
        <w:rPr>
          <w:sz w:val="26"/>
        </w:rPr>
        <w:t>Штраф подлежит уплате по реквизитам: Получатель</w:t>
      </w:r>
      <w:r>
        <w:rPr>
          <w:sz w:val="26"/>
        </w:rPr>
        <w:t xml:space="preserve"> платежа: УФК по Республике Крым (МО ОМВД России </w:t>
      </w:r>
      <w:r>
        <w:rPr>
          <w:sz w:val="26"/>
        </w:rPr>
        <w:t>Сакский</w:t>
      </w:r>
      <w:r>
        <w:rPr>
          <w:sz w:val="26"/>
        </w:rPr>
        <w:t xml:space="preserve">), Отделение Республика Крым Банка России//УФК по Республике Крым г. Симферополь; Лицевой счет: 04751А92540; </w:t>
      </w:r>
      <w:r>
        <w:rPr>
          <w:sz w:val="26"/>
        </w:rPr>
        <w:t>к</w:t>
      </w:r>
      <w:r>
        <w:rPr>
          <w:sz w:val="26"/>
        </w:rPr>
        <w:t>/с 03100643000000017500; ЕКС № 40102810645370000035; БИК: 013510002; ИНН: 9107000095; КПП:</w:t>
      </w:r>
      <w:r>
        <w:rPr>
          <w:sz w:val="26"/>
        </w:rPr>
        <w:t xml:space="preserve"> 910701001; ОКТМО: 35721000; КБК: 18811601121010001140; УИН: 18810491222600002911.</w:t>
      </w:r>
    </w:p>
    <w:p w:rsidR="00067FEC" w:rsidP="0064111D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rPr>
          <w:sz w:val="26"/>
        </w:rPr>
        <w:t>остановления о наложении административного штрафа в законную силу.</w:t>
      </w:r>
    </w:p>
    <w:p w:rsidR="00067FEC" w:rsidP="0064111D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</w:t>
      </w:r>
      <w:r>
        <w:rPr>
          <w:sz w:val="26"/>
        </w:rPr>
        <w:t xml:space="preserve">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</w:t>
      </w:r>
      <w:r>
        <w:rPr>
          <w:sz w:val="26"/>
        </w:rPr>
        <w:t>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</w:t>
      </w:r>
      <w:r>
        <w:rPr>
          <w:sz w:val="26"/>
        </w:rPr>
        <w:t xml:space="preserve"> лицом либо изъятия у него соответствующего удостоверения. </w:t>
      </w:r>
    </w:p>
    <w:p w:rsidR="00067FEC" w:rsidP="0064111D">
      <w:pPr>
        <w:ind w:firstLine="708"/>
        <w:jc w:val="both"/>
      </w:pPr>
      <w:r>
        <w:rPr>
          <w:sz w:val="26"/>
        </w:rPr>
        <w:t>Разъяснить Хомченко Ю.Н.,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067FEC">
      <w:pPr>
        <w:ind w:firstLine="708"/>
        <w:jc w:val="both"/>
      </w:pPr>
      <w:r>
        <w:rPr>
          <w:sz w:val="26"/>
        </w:rPr>
        <w:t>Возложить испо</w:t>
      </w:r>
      <w:r>
        <w:rPr>
          <w:sz w:val="26"/>
        </w:rPr>
        <w:t>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067FEC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</w:t>
      </w:r>
      <w:r>
        <w:rPr>
          <w:sz w:val="26"/>
        </w:rPr>
        <w:t xml:space="preserve">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067FEC" w:rsidP="0064111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</w:t>
      </w:r>
      <w:r>
        <w:rPr>
          <w:sz w:val="26"/>
        </w:rPr>
        <w:t xml:space="preserve">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4111D">
      <w:pPr>
        <w:rPr>
          <w:sz w:val="26"/>
        </w:rPr>
      </w:pPr>
    </w:p>
    <w:p w:rsidR="00067FEC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EC"/>
    <w:rsid w:val="00067FEC"/>
    <w:rsid w:val="00641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