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45DE">
      <w:pPr>
        <w:jc w:val="right"/>
      </w:pPr>
      <w:r>
        <w:rPr>
          <w:sz w:val="26"/>
        </w:rPr>
        <w:t>Дело № 5-73-329/2022</w:t>
      </w:r>
    </w:p>
    <w:p w:rsidR="0024348E">
      <w:pPr>
        <w:jc w:val="center"/>
        <w:rPr>
          <w:sz w:val="26"/>
        </w:rPr>
      </w:pPr>
    </w:p>
    <w:p w:rsidR="00FE45D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4348E">
      <w:pPr>
        <w:ind w:firstLine="708"/>
        <w:rPr>
          <w:sz w:val="26"/>
        </w:rPr>
      </w:pPr>
    </w:p>
    <w:p w:rsidR="00FE45DE">
      <w:pPr>
        <w:ind w:firstLine="708"/>
      </w:pPr>
      <w:r>
        <w:rPr>
          <w:sz w:val="26"/>
        </w:rPr>
        <w:t xml:space="preserve">19 августа 2022 года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24348E">
      <w:pPr>
        <w:ind w:firstLine="720"/>
        <w:jc w:val="both"/>
        <w:rPr>
          <w:sz w:val="26"/>
        </w:rPr>
      </w:pPr>
    </w:p>
    <w:p w:rsidR="00FE45DE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E45DE">
      <w:pPr>
        <w:ind w:firstLine="708"/>
        <w:jc w:val="both"/>
      </w:pPr>
      <w:r>
        <w:rPr>
          <w:sz w:val="26"/>
        </w:rPr>
        <w:t>Ковалева В.А.</w:t>
      </w:r>
    </w:p>
    <w:p w:rsidR="00FE45DE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FE45DE" w:rsidP="0024348E">
      <w:pPr>
        <w:jc w:val="center"/>
      </w:pPr>
      <w:r>
        <w:rPr>
          <w:sz w:val="26"/>
        </w:rPr>
        <w:t>УСТАНОВИЛ:</w:t>
      </w:r>
    </w:p>
    <w:p w:rsidR="00FE45DE">
      <w:pPr>
        <w:ind w:firstLine="708"/>
        <w:jc w:val="both"/>
      </w:pPr>
      <w:r>
        <w:rPr>
          <w:sz w:val="26"/>
        </w:rPr>
        <w:t>Ковалев В.А.</w:t>
      </w:r>
      <w:r>
        <w:rPr>
          <w:sz w:val="28"/>
        </w:rPr>
        <w:t>,</w:t>
      </w:r>
      <w:r>
        <w:rPr>
          <w:sz w:val="26"/>
        </w:rPr>
        <w:t xml:space="preserve"> управлял транспортным средством – мопедом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</w:t>
      </w:r>
      <w:r>
        <w:rPr>
          <w:sz w:val="26"/>
        </w:rPr>
        <w:t>ния. Данное действие не содержит уголовно-наказуемого деяния.</w:t>
      </w:r>
    </w:p>
    <w:p w:rsidR="00FE45DE">
      <w:pPr>
        <w:ind w:firstLine="708"/>
        <w:jc w:val="both"/>
      </w:pPr>
      <w:r>
        <w:rPr>
          <w:sz w:val="26"/>
        </w:rPr>
        <w:t>В судебное заседание Ковалев В.А. явился, вину признал, пояснил, что действительно управлял мопедом в состоянии алкогольного опьянения при указанных в протоколе об административном правонарушени</w:t>
      </w:r>
      <w:r>
        <w:rPr>
          <w:sz w:val="26"/>
        </w:rPr>
        <w:t>и обстоятельствах, накануне выпил четыре бокала пива.</w:t>
      </w:r>
    </w:p>
    <w:p w:rsidR="00FE45DE">
      <w:pPr>
        <w:ind w:firstLine="708"/>
        <w:jc w:val="both"/>
      </w:pPr>
      <w:r>
        <w:rPr>
          <w:sz w:val="26"/>
        </w:rPr>
        <w:t>Выслушав Ковалева В.А., изучив материалы дела, мировой судья пришел к выводу о наличии в действиях Ковалева В.А., состава правонарушения, предусмотренного ст. 12.8 ч.1 КоАП РФ, исходя из следующего.</w:t>
      </w:r>
    </w:p>
    <w:p w:rsidR="00FE45DE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>ласно протоколу об административном правонарушении</w:t>
      </w:r>
      <w:r>
        <w:rPr>
          <w:sz w:val="26"/>
        </w:rPr>
        <w:t>, он был составлен в отношении Ковалева В.А. за то, что он</w:t>
      </w:r>
      <w:r>
        <w:rPr>
          <w:sz w:val="26"/>
        </w:rPr>
        <w:t xml:space="preserve"> управлял транспортным средством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</w:t>
      </w:r>
      <w:r>
        <w:rPr>
          <w:sz w:val="26"/>
        </w:rPr>
        <w:t>и алкогольного опьянения, при отсутствии в его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0258», согласно показаниям которого, зафиксировано наличие абсолютного этилового спирта в кон</w:t>
      </w:r>
      <w:r>
        <w:rPr>
          <w:sz w:val="26"/>
        </w:rPr>
        <w:t xml:space="preserve">центрации 0,43 мг/л выдыхаемого воздуха. </w:t>
      </w:r>
    </w:p>
    <w:p w:rsidR="00FE45DE" w:rsidP="0024348E">
      <w:pPr>
        <w:ind w:firstLine="708"/>
        <w:jc w:val="both"/>
      </w:pPr>
      <w:r>
        <w:rPr>
          <w:sz w:val="26"/>
        </w:rPr>
        <w:t xml:space="preserve">Факт нахождения Ковалева В.А.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</w:t>
      </w:r>
      <w:r>
        <w:rPr>
          <w:sz w:val="26"/>
        </w:rPr>
        <w:t>пециального технического средства установлено нахождение Коваленко В.А. в состоянии алкогольного опьянения.</w:t>
      </w:r>
    </w:p>
    <w:p w:rsidR="00FE45DE" w:rsidP="0024348E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Коваленко В.А. в состоянии алкогольного опьянения подтверждаются также бумажным носит</w:t>
      </w:r>
      <w:r>
        <w:rPr>
          <w:sz w:val="26"/>
        </w:rPr>
        <w:t>елем с записью результатов исследования, согласно которым определено наличие абсолютного этилового спирта в концентрации 0,43 миллиграмм на один литр выдыхаемого воздуха.</w:t>
      </w:r>
    </w:p>
    <w:p w:rsidR="00FE45DE">
      <w:pPr>
        <w:ind w:firstLine="708"/>
        <w:jc w:val="both"/>
      </w:pPr>
      <w:r>
        <w:rPr>
          <w:sz w:val="26"/>
        </w:rPr>
        <w:t xml:space="preserve">Факт управления Ковалева В.А. транспортным средством при указанных в протоколе об </w:t>
      </w:r>
      <w:r>
        <w:rPr>
          <w:sz w:val="26"/>
        </w:rPr>
        <w:t xml:space="preserve">административном правонарушении обстоятельствах, подтверждается </w:t>
      </w:r>
      <w:r>
        <w:rPr>
          <w:sz w:val="26"/>
        </w:rPr>
        <w:t>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>, согласно которому Ковалев В.А.</w:t>
      </w:r>
      <w:r>
        <w:rPr>
          <w:sz w:val="26"/>
        </w:rPr>
        <w:t xml:space="preserve"> управлял транспортным средством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при</w:t>
      </w:r>
      <w:r>
        <w:rPr>
          <w:sz w:val="26"/>
        </w:rPr>
        <w:t xml:space="preserve">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речи), отстранен от управления</w:t>
      </w:r>
      <w:r>
        <w:rPr>
          <w:sz w:val="26"/>
        </w:rPr>
        <w:t xml:space="preserve"> транспортным средством до устранения причин отстранения.</w:t>
      </w:r>
    </w:p>
    <w:p w:rsidR="00FE45DE">
      <w:pPr>
        <w:ind w:firstLine="708"/>
        <w:jc w:val="both"/>
      </w:pPr>
      <w:r>
        <w:rPr>
          <w:sz w:val="26"/>
        </w:rPr>
        <w:t>Вина Ковалева В.А.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старшего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E45DE" w:rsidP="0024348E">
      <w:pPr>
        <w:ind w:firstLine="708"/>
        <w:jc w:val="both"/>
      </w:pPr>
      <w:r>
        <w:rPr>
          <w:sz w:val="26"/>
        </w:rPr>
        <w:t>Учитывая вы</w:t>
      </w:r>
      <w:r>
        <w:rPr>
          <w:sz w:val="26"/>
        </w:rPr>
        <w:t>шеизложенные доказательства в их совокупности, мировой судья приходит к выводу о законности выводов уполномоченного должностного лица о нахождении Ковалева В.А. в состоянии алкогольного опьянения, поскольку действия должностного лица по прохождению Ковалев</w:t>
      </w:r>
      <w:r>
        <w:rPr>
          <w:sz w:val="26"/>
        </w:rPr>
        <w:t>а В.А.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</w:t>
      </w:r>
      <w:r>
        <w:rPr>
          <w:sz w:val="26"/>
        </w:rPr>
        <w:t>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FE45DE" w:rsidP="0024348E">
      <w:pPr>
        <w:ind w:firstLine="708"/>
        <w:jc w:val="both"/>
      </w:pPr>
      <w:r>
        <w:rPr>
          <w:sz w:val="26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rPr>
          <w:sz w:val="26"/>
        </w:rPr>
        <w:t>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E45DE" w:rsidP="0024348E">
      <w:pPr>
        <w:ind w:firstLine="708"/>
        <w:jc w:val="both"/>
      </w:pPr>
      <w:r>
        <w:rPr>
          <w:sz w:val="26"/>
        </w:rPr>
        <w:t>Как усматривается из материалов дела, Ковалев В.А. в установленном законом порядке получал специальное право управления транспортн</w:t>
      </w:r>
      <w:r>
        <w:rPr>
          <w:sz w:val="26"/>
        </w:rPr>
        <w:t>ыми средствами и водительское удостоверение.</w:t>
      </w:r>
    </w:p>
    <w:p w:rsidR="00FE45DE" w:rsidP="0024348E">
      <w:pPr>
        <w:ind w:firstLine="708"/>
        <w:jc w:val="both"/>
      </w:pPr>
      <w:r>
        <w:rPr>
          <w:sz w:val="26"/>
        </w:rPr>
        <w:t>При таких обстоятельствах в действиях Ковалева В.А.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</w:t>
      </w:r>
      <w:r>
        <w:rPr>
          <w:sz w:val="26"/>
        </w:rPr>
        <w:t>ия, если такие действия не содержат уголовно наказуемого деяния.</w:t>
      </w:r>
    </w:p>
    <w:p w:rsidR="00FE45DE" w:rsidP="0024348E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sz w:val="26"/>
        </w:rPr>
        <w:t xml:space="preserve"> обстоятельства, смягчающие и отягчающие административную ответственность.</w:t>
      </w:r>
    </w:p>
    <w:p w:rsidR="00FE45DE" w:rsidP="0024348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Ковалева В.А., мировой судья пришел к выводу о возможности н</w:t>
      </w:r>
      <w:r>
        <w:rPr>
          <w:sz w:val="26"/>
        </w:rPr>
        <w:t>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FE45DE" w:rsidP="0024348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FE45DE">
      <w:pPr>
        <w:jc w:val="center"/>
      </w:pPr>
      <w:r>
        <w:rPr>
          <w:sz w:val="26"/>
        </w:rPr>
        <w:t>ПО</w:t>
      </w:r>
      <w:r>
        <w:rPr>
          <w:sz w:val="26"/>
        </w:rPr>
        <w:t>СТАНОВИЛ:</w:t>
      </w:r>
    </w:p>
    <w:p w:rsidR="00FE45DE" w:rsidP="0024348E">
      <w:pPr>
        <w:ind w:firstLine="720"/>
        <w:jc w:val="both"/>
      </w:pPr>
      <w:r>
        <w:rPr>
          <w:spacing w:val="-3"/>
          <w:sz w:val="26"/>
        </w:rPr>
        <w:t>Ковалева В.А.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>виде штрафа в сумме 30 000</w:t>
      </w:r>
      <w:r>
        <w:rPr>
          <w:sz w:val="26"/>
        </w:rPr>
        <w:t xml:space="preserve"> (тридцать тысяч) рублей с лишением права управления транспортными средствами на срок 1 (один) год 6 (шесть) месяцев.</w:t>
      </w:r>
    </w:p>
    <w:p w:rsidR="00FE45DE" w:rsidP="0024348E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</w:t>
      </w:r>
      <w:r>
        <w:rPr>
          <w:sz w:val="26"/>
        </w:rPr>
        <w:t xml:space="preserve">1, ЕКС № 40102810645370000035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18810491222600003004.</w:t>
      </w:r>
    </w:p>
    <w:p w:rsidR="00FE45DE" w:rsidP="0024348E">
      <w:pPr>
        <w:ind w:firstLine="720"/>
        <w:jc w:val="both"/>
      </w:pPr>
      <w:r>
        <w:rPr>
          <w:sz w:val="26"/>
        </w:rPr>
        <w:t xml:space="preserve">Согласно ст. 32.2 КоАП РФ, </w:t>
      </w:r>
      <w:r>
        <w:rPr>
          <w:sz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45DE" w:rsidP="0024348E">
      <w:pPr>
        <w:ind w:firstLine="708"/>
        <w:jc w:val="both"/>
      </w:pPr>
      <w:r>
        <w:rPr>
          <w:sz w:val="26"/>
        </w:rPr>
        <w:t>В соответствии со ст. 32.7 КоАП РФ, течение</w:t>
      </w:r>
      <w:r>
        <w:rPr>
          <w:sz w:val="26"/>
        </w:rPr>
        <w:t xml:space="preserve">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</w:t>
      </w:r>
      <w:r>
        <w:rPr>
          <w:sz w:val="26"/>
        </w:rPr>
        <w:t xml:space="preserve">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</w:t>
      </w:r>
      <w:r>
        <w:rPr>
          <w:sz w:val="26"/>
        </w:rPr>
        <w:t xml:space="preserve">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E45DE">
      <w:pPr>
        <w:ind w:firstLine="708"/>
        <w:jc w:val="both"/>
      </w:pPr>
      <w:r>
        <w:rPr>
          <w:sz w:val="26"/>
        </w:rPr>
        <w:t>Разъяснить Ковалеву В.А., что в соответствии с пол</w:t>
      </w:r>
      <w:r>
        <w:rPr>
          <w:sz w:val="26"/>
        </w:rPr>
        <w:t>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E45DE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</w:t>
      </w:r>
      <w:r>
        <w:rPr>
          <w:sz w:val="26"/>
        </w:rPr>
        <w:t>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E45D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</w:t>
      </w:r>
      <w:r>
        <w:rPr>
          <w:sz w:val="26"/>
        </w:rPr>
        <w:t>публики Крым.</w:t>
      </w:r>
    </w:p>
    <w:p w:rsidR="00FE45D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</w:t>
      </w:r>
      <w:r>
        <w:rPr>
          <w:sz w:val="26"/>
        </w:rPr>
        <w:t>рым, со дня вручения или получения копии постановления.</w:t>
      </w:r>
    </w:p>
    <w:p w:rsidR="0024348E">
      <w:pPr>
        <w:jc w:val="both"/>
        <w:rPr>
          <w:sz w:val="26"/>
        </w:rPr>
      </w:pPr>
    </w:p>
    <w:p w:rsidR="00FE45D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>Васильев В.А.</w:t>
      </w:r>
    </w:p>
    <w:p w:rsidR="00FE45D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DE"/>
    <w:rsid w:val="0024348E"/>
    <w:rsid w:val="00FE4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