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573F">
      <w:pPr>
        <w:jc w:val="right"/>
      </w:pPr>
      <w:r>
        <w:rPr>
          <w:sz w:val="25"/>
        </w:rPr>
        <w:t xml:space="preserve">Дело № 5-73-329/2024 </w:t>
      </w:r>
    </w:p>
    <w:p w:rsidR="00F9573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9573F">
      <w:pPr>
        <w:ind w:firstLine="708"/>
      </w:pPr>
      <w:r>
        <w:rPr>
          <w:sz w:val="25"/>
        </w:rPr>
        <w:t xml:space="preserve">02 сентября 2024 года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г. Саки</w:t>
      </w:r>
    </w:p>
    <w:p w:rsidR="00F9573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материалы дела </w:t>
      </w:r>
      <w:r>
        <w:rPr>
          <w:sz w:val="25"/>
        </w:rPr>
        <w:t xml:space="preserve">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F9573F">
      <w:pPr>
        <w:ind w:firstLine="708"/>
        <w:jc w:val="both"/>
      </w:pPr>
      <w:r>
        <w:rPr>
          <w:sz w:val="25"/>
        </w:rPr>
        <w:t xml:space="preserve">Коваленко В.В., </w:t>
      </w:r>
      <w:r>
        <w:rPr>
          <w:sz w:val="25"/>
        </w:rPr>
        <w:t>паспортные данные, не работающего, зарегистриров</w:t>
      </w:r>
      <w:r>
        <w:rPr>
          <w:sz w:val="25"/>
        </w:rPr>
        <w:t xml:space="preserve">анного и проживающего по адресу: адрес, </w:t>
      </w:r>
    </w:p>
    <w:p w:rsidR="00F9573F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F9573F">
      <w:pPr>
        <w:jc w:val="center"/>
      </w:pPr>
      <w:r>
        <w:rPr>
          <w:sz w:val="25"/>
        </w:rPr>
        <w:t>У С Т А Н О В И Л:</w:t>
      </w:r>
    </w:p>
    <w:p w:rsidR="00F9573F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</w:t>
      </w:r>
      <w:r>
        <w:rPr>
          <w:sz w:val="25"/>
        </w:rPr>
        <w:t xml:space="preserve">олнительного производства № 88134/21/82020-ИП судебными приставами - исполнителями ОСП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был осуществлен выход по месту жительства должника Коваленко В.В. по адресу: адрес, с целью прове</w:t>
      </w:r>
      <w:r>
        <w:rPr>
          <w:sz w:val="25"/>
        </w:rPr>
        <w:t>рки имущественного положения должника. Однако Коваленко В.В. отказался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</w:t>
      </w:r>
      <w:r>
        <w:rPr>
          <w:sz w:val="25"/>
        </w:rPr>
        <w:t xml:space="preserve">а административное правонарушение, предусмотренное ст. 17.8 КоАП РФ. </w:t>
      </w:r>
    </w:p>
    <w:p w:rsidR="00F9573F">
      <w:pPr>
        <w:ind w:firstLine="708"/>
        <w:jc w:val="both"/>
      </w:pPr>
      <w:r>
        <w:rPr>
          <w:sz w:val="25"/>
        </w:rPr>
        <w:t xml:space="preserve">В судебное заседание Коваленко В.В.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СМС-извещения</w:t>
      </w:r>
      <w:r>
        <w:rPr>
          <w:sz w:val="25"/>
        </w:rPr>
        <w:t xml:space="preserve"> о дате и времени рассмотрения дела, что</w:t>
      </w:r>
      <w:r>
        <w:rPr>
          <w:sz w:val="25"/>
        </w:rPr>
        <w:t xml:space="preserve"> является надлежащим извещением. </w:t>
      </w:r>
    </w:p>
    <w:p w:rsidR="00F9573F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</w:t>
      </w:r>
      <w:r>
        <w:rPr>
          <w:sz w:val="25"/>
        </w:rPr>
        <w:t>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</w:t>
      </w:r>
      <w:r>
        <w:rPr>
          <w:sz w:val="25"/>
        </w:rPr>
        <w:t>енности.</w:t>
      </w:r>
    </w:p>
    <w:p w:rsidR="00F9573F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F9573F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</w:t>
      </w:r>
      <w:r>
        <w:rPr>
          <w:sz w:val="25"/>
        </w:rPr>
        <w:t xml:space="preserve">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9573F">
      <w:pPr>
        <w:spacing w:line="250" w:lineRule="atLeast"/>
        <w:ind w:firstLine="540"/>
        <w:jc w:val="both"/>
      </w:pPr>
      <w:r>
        <w:rPr>
          <w:sz w:val="25"/>
        </w:rPr>
        <w:t>Вина Коваленко В.В. подтверждается: актом обнаружения админис</w:t>
      </w:r>
      <w:r>
        <w:rPr>
          <w:sz w:val="25"/>
        </w:rPr>
        <w:t xml:space="preserve">тративного правонарушения от дата, протоколом об административном правонарушении от дата, копией исполнительного листа от дата,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F9573F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</w:t>
      </w:r>
      <w:r>
        <w:rPr>
          <w:sz w:val="25"/>
        </w:rPr>
        <w:t>ает, что вина Коваленко В.В.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</w:t>
      </w:r>
      <w:r>
        <w:rPr>
          <w:sz w:val="25"/>
        </w:rPr>
        <w:t xml:space="preserve">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F9573F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rPr>
          <w:sz w:val="25"/>
        </w:rPr>
        <w:t xml:space="preserve"> смягчающие и отягчающие административную ответственность.</w:t>
      </w:r>
    </w:p>
    <w:p w:rsidR="00F9573F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</w:t>
      </w:r>
      <w:r>
        <w:rPr>
          <w:sz w:val="25"/>
        </w:rPr>
        <w:t>влено.</w:t>
      </w:r>
    </w:p>
    <w:p w:rsidR="00F9573F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F9573F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F9573F">
      <w:pPr>
        <w:ind w:firstLine="708"/>
        <w:jc w:val="both"/>
      </w:pPr>
      <w:r>
        <w:rPr>
          <w:sz w:val="25"/>
        </w:rPr>
        <w:t>Признать Коваленко В.В.</w:t>
      </w:r>
      <w:r>
        <w:rPr>
          <w:sz w:val="25"/>
        </w:rPr>
        <w:t xml:space="preserve"> виновным в совершении административного правонарушения, предусмотренного ст. 17.8 КоАП РФ и подвергнуть административном</w:t>
      </w:r>
      <w:r>
        <w:rPr>
          <w:sz w:val="25"/>
        </w:rPr>
        <w:t xml:space="preserve">у наказанию в виде административного штрафа в размере 1000 (одна тысяча) рублей. </w:t>
      </w:r>
    </w:p>
    <w:p w:rsidR="00F9573F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F9573F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9573F" w:rsidP="00723643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F9573F">
      <w:pPr>
        <w:ind w:firstLine="708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3F"/>
    <w:rsid w:val="00723643"/>
    <w:rsid w:val="00F95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