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51E74">
      <w:pPr>
        <w:jc w:val="center"/>
      </w:pPr>
    </w:p>
    <w:p w:rsidR="00451E7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5-73-332/2020 </w:t>
      </w:r>
    </w:p>
    <w:p w:rsidR="00BE3B82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451E7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BE3B82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451E74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23 сентября 2020 года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>. Саки</w:t>
      </w:r>
    </w:p>
    <w:p w:rsidR="00BE3B82">
      <w:pPr>
        <w:ind w:firstLine="708"/>
        <w:jc w:val="both"/>
        <w:rPr>
          <w:sz w:val="28"/>
        </w:rPr>
      </w:pPr>
    </w:p>
    <w:p w:rsidR="00451E74">
      <w:pPr>
        <w:ind w:firstLine="708"/>
        <w:jc w:val="both"/>
      </w:pPr>
      <w:r>
        <w:rPr>
          <w:sz w:val="28"/>
        </w:rPr>
        <w:t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451E74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Государственного учреждения - Управления Пен</w:t>
      </w:r>
      <w:r>
        <w:rPr>
          <w:sz w:val="28"/>
        </w:rPr>
        <w:t xml:space="preserve">сионного Фонда Российской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Крым, в отношении:</w:t>
      </w:r>
      <w:r>
        <w:rPr>
          <w:b/>
          <w:sz w:val="28"/>
        </w:rPr>
        <w:t xml:space="preserve"> </w:t>
      </w:r>
    </w:p>
    <w:p w:rsidR="00451E74">
      <w:pPr>
        <w:ind w:left="1701"/>
        <w:jc w:val="both"/>
      </w:pPr>
      <w:r>
        <w:rPr>
          <w:sz w:val="28"/>
        </w:rPr>
        <w:t>Богатюка</w:t>
      </w:r>
      <w:r>
        <w:rPr>
          <w:sz w:val="28"/>
        </w:rPr>
        <w:t xml:space="preserve"> В.А.</w:t>
      </w:r>
    </w:p>
    <w:p w:rsidR="00451E74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статьей 15.33.2 Кодекса Российской Федерации об административ</w:t>
      </w:r>
      <w:r>
        <w:rPr>
          <w:sz w:val="28"/>
        </w:rPr>
        <w:t xml:space="preserve">ных правонарушениях, </w:t>
      </w:r>
    </w:p>
    <w:p w:rsidR="00451E74">
      <w:pPr>
        <w:jc w:val="center"/>
      </w:pPr>
      <w:r>
        <w:rPr>
          <w:sz w:val="28"/>
        </w:rPr>
        <w:t>УСТАНОВИЛ:</w:t>
      </w:r>
    </w:p>
    <w:p w:rsidR="00451E74">
      <w:pPr>
        <w:jc w:val="both"/>
      </w:pPr>
      <w:r>
        <w:rPr>
          <w:sz w:val="28"/>
        </w:rPr>
        <w:t>Богатюк</w:t>
      </w:r>
      <w:r>
        <w:rPr>
          <w:sz w:val="28"/>
        </w:rPr>
        <w:t xml:space="preserve"> В.А.,</w:t>
      </w:r>
      <w:r>
        <w:rPr>
          <w:sz w:val="28"/>
        </w:rPr>
        <w:t xml:space="preserve"> в нарушение п. 2 ст. 11 Федерального закона «Об индивидуальном (персонифицированном) учете в системе обязательного пенсионного страхования» N 27-ФЗ от 01 апреля 1996 г. не представил в Государственное учре</w:t>
      </w:r>
      <w:r>
        <w:rPr>
          <w:sz w:val="28"/>
        </w:rPr>
        <w:t>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Пенсионного Фонда Российской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в установленный законом срок отчетность по форме СЗВ-СТАЖ за 2019 год на 1 (одного) застрахованного лица, которая, должна была быть предоставлена.</w:t>
      </w:r>
    </w:p>
    <w:p w:rsidR="00451E74" w:rsidP="00BE3B82">
      <w:pPr>
        <w:ind w:firstLine="708"/>
        <w:jc w:val="both"/>
      </w:pPr>
      <w:r>
        <w:rPr>
          <w:sz w:val="28"/>
        </w:rPr>
        <w:t>На м</w:t>
      </w:r>
      <w:r>
        <w:rPr>
          <w:sz w:val="28"/>
        </w:rPr>
        <w:t xml:space="preserve">омент составления протокола об административном правонарушении указанная отчетность не была представлена. </w:t>
      </w:r>
    </w:p>
    <w:p w:rsidR="00451E74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Богатюк</w:t>
      </w:r>
      <w:r>
        <w:rPr>
          <w:sz w:val="28"/>
        </w:rPr>
        <w:t xml:space="preserve"> В.А. не явился, будучи извещенным надлежащим образом, по адресу указанному в протоколе об административном правонарушени</w:t>
      </w:r>
      <w:r>
        <w:rPr>
          <w:sz w:val="28"/>
        </w:rPr>
        <w:t>и.</w:t>
      </w:r>
    </w:p>
    <w:p w:rsidR="00451E74">
      <w:pPr>
        <w:ind w:firstLine="708"/>
        <w:jc w:val="both"/>
      </w:pPr>
      <w:r>
        <w:rPr>
          <w:sz w:val="28"/>
        </w:rPr>
        <w:t xml:space="preserve">Согласно части 2 статьи 25.1 Кодекса Российской Федерации об административных правонарушениях </w:t>
      </w:r>
      <w:r>
        <w:rPr>
          <w:sz w:val="28"/>
        </w:rPr>
        <w:t>дело</w:t>
      </w:r>
      <w:r>
        <w:rPr>
          <w:sz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  <w:r>
        <w:rPr>
          <w:sz w:val="28"/>
        </w:rPr>
        <w:t xml:space="preserve">В отсутствие указанного лица дело может быть рассмотрено лишь в случаях, предусмотренных </w:t>
      </w:r>
      <w:hyperlink w:anchor="sub_28603" w:history="1">
        <w:r>
          <w:rPr>
            <w:color w:val="0000FF"/>
            <w:sz w:val="28"/>
            <w:u w:val="single"/>
          </w:rPr>
          <w:t>частью 3 статьи 28.6</w:t>
        </w:r>
      </w:hyperlink>
      <w:r>
        <w:rPr>
          <w:sz w:val="28"/>
        </w:rPr>
        <w:t xml:space="preserve"> настоящего Кодекса, либо если имеются данные о надлежащем извещении лица о месте и времени рассмотрения дела и если о</w:t>
      </w:r>
      <w:r>
        <w:rPr>
          <w:sz w:val="28"/>
        </w:rPr>
        <w:t>т лица не поступило ходатайство об отложении рассмотрения дела либо если такое ходатайство оставлено без удовлетворения.</w:t>
      </w:r>
    </w:p>
    <w:p w:rsidR="00451E74">
      <w:pPr>
        <w:ind w:firstLine="708"/>
        <w:jc w:val="both"/>
      </w:pPr>
      <w:r>
        <w:rPr>
          <w:sz w:val="28"/>
        </w:rPr>
        <w:t xml:space="preserve">Как следует из </w:t>
      </w:r>
      <w:hyperlink r:id="rId4" w:history="1">
        <w:r>
          <w:rPr>
            <w:color w:val="0000FF"/>
            <w:sz w:val="28"/>
            <w:u w:val="single"/>
          </w:rPr>
          <w:t>абзаца 2 пункта 6</w:t>
        </w:r>
      </w:hyperlink>
      <w:r>
        <w:rPr>
          <w:sz w:val="28"/>
        </w:rPr>
        <w:t xml:space="preserve">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</w:t>
      </w:r>
      <w:r>
        <w:rPr>
          <w:sz w:val="28"/>
        </w:rPr>
        <w:t>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</w:t>
      </w:r>
      <w:r>
        <w:rPr>
          <w:sz w:val="28"/>
        </w:rPr>
        <w:t xml:space="preserve"> </w:t>
      </w:r>
      <w:r>
        <w:rPr>
          <w:sz w:val="28"/>
        </w:rPr>
        <w:t>адресата по указанному адресу, о том, что лицо фактически не про</w:t>
      </w:r>
      <w:r>
        <w:rPr>
          <w:sz w:val="28"/>
        </w:rPr>
        <w:t>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</w:t>
      </w:r>
      <w:r>
        <w:rPr>
          <w:sz w:val="28"/>
        </w:rPr>
        <w:t>х отправлений разряда "Судебное", утвержденных приказом ФГУП "Почта России" от 31.08.2005 N 343.</w:t>
      </w:r>
    </w:p>
    <w:p w:rsidR="00451E74">
      <w:pPr>
        <w:ind w:firstLine="708"/>
        <w:jc w:val="both"/>
      </w:pPr>
      <w:r>
        <w:rPr>
          <w:sz w:val="28"/>
        </w:rPr>
        <w:t xml:space="preserve">Извещение о месте и времени рассмотрения дела было направлено </w:t>
      </w:r>
      <w:r>
        <w:rPr>
          <w:sz w:val="28"/>
        </w:rPr>
        <w:t>Богатюку</w:t>
      </w:r>
      <w:r>
        <w:rPr>
          <w:sz w:val="28"/>
        </w:rPr>
        <w:t xml:space="preserve"> В.А.</w:t>
      </w:r>
      <w:r>
        <w:rPr>
          <w:sz w:val="28"/>
        </w:rPr>
        <w:t xml:space="preserve"> по адресу его проживания, содержащемуся в протоколе об административном правона</w:t>
      </w:r>
      <w:r>
        <w:rPr>
          <w:sz w:val="28"/>
        </w:rPr>
        <w:t xml:space="preserve">рушении. Данное почтовое отправление возвращено в судебный участок </w:t>
      </w:r>
      <w:r>
        <w:rPr>
          <w:sz w:val="28"/>
        </w:rPr>
        <w:t>неврученным</w:t>
      </w:r>
      <w:r>
        <w:rPr>
          <w:sz w:val="28"/>
        </w:rPr>
        <w:t xml:space="preserve"> из-за истечения срока хранения. </w:t>
      </w:r>
    </w:p>
    <w:p w:rsidR="00451E74">
      <w:pPr>
        <w:ind w:firstLine="708"/>
        <w:jc w:val="both"/>
      </w:pPr>
      <w:r>
        <w:rPr>
          <w:sz w:val="28"/>
        </w:rPr>
        <w:t xml:space="preserve">Учитывая данные о надлежащем извещении </w:t>
      </w:r>
      <w:r>
        <w:rPr>
          <w:sz w:val="28"/>
        </w:rPr>
        <w:t>Богатюка</w:t>
      </w:r>
      <w:r>
        <w:rPr>
          <w:sz w:val="28"/>
        </w:rPr>
        <w:t xml:space="preserve"> В.А., а также принимая во внимание отсутствие ходатайств об отложении дела, мировой судья на осн</w:t>
      </w:r>
      <w:r>
        <w:rPr>
          <w:sz w:val="28"/>
        </w:rPr>
        <w:t xml:space="preserve">овании части 2 статьи 25.1 Кодекса Российской Федерации об административных правонарушениях, считает возможным рассмотреть данное дело в отсутствие </w:t>
      </w:r>
      <w:r>
        <w:rPr>
          <w:sz w:val="28"/>
        </w:rPr>
        <w:t>Богатюка</w:t>
      </w:r>
      <w:r>
        <w:rPr>
          <w:sz w:val="28"/>
        </w:rPr>
        <w:t xml:space="preserve"> В.А. </w:t>
      </w:r>
    </w:p>
    <w:p w:rsidR="00451E74" w:rsidP="00BE3B82">
      <w:pPr>
        <w:ind w:firstLine="708"/>
        <w:jc w:val="both"/>
      </w:pPr>
      <w:r>
        <w:rPr>
          <w:sz w:val="28"/>
        </w:rPr>
        <w:t xml:space="preserve">Исследовав материалы дела, суд пришел к выводу о наличии в действиях </w:t>
      </w:r>
      <w:r>
        <w:rPr>
          <w:sz w:val="28"/>
        </w:rPr>
        <w:t>Богатюка</w:t>
      </w:r>
      <w:r>
        <w:rPr>
          <w:sz w:val="28"/>
        </w:rPr>
        <w:t xml:space="preserve"> В.А. состава пр</w:t>
      </w:r>
      <w:r>
        <w:rPr>
          <w:sz w:val="28"/>
        </w:rPr>
        <w:t xml:space="preserve">авонарушения, предусмотренного </w:t>
      </w:r>
      <w:r>
        <w:rPr>
          <w:sz w:val="28"/>
        </w:rPr>
        <w:t xml:space="preserve">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451E74">
      <w:pPr>
        <w:ind w:firstLine="708"/>
        <w:jc w:val="both"/>
      </w:pPr>
      <w:r>
        <w:rPr>
          <w:sz w:val="28"/>
        </w:rPr>
        <w:t xml:space="preserve">Как </w:t>
      </w:r>
      <w:r>
        <w:rPr>
          <w:sz w:val="28"/>
        </w:rPr>
        <w:t xml:space="preserve">следует из выписки из Единого государственного реестра юридических лиц </w:t>
      </w:r>
      <w:r>
        <w:rPr>
          <w:sz w:val="28"/>
        </w:rPr>
        <w:t xml:space="preserve"> </w:t>
      </w:r>
      <w:r>
        <w:rPr>
          <w:sz w:val="28"/>
        </w:rPr>
        <w:t>Богатюк</w:t>
      </w:r>
      <w:r>
        <w:rPr>
          <w:sz w:val="28"/>
        </w:rPr>
        <w:t xml:space="preserve"> В.А. является</w:t>
      </w:r>
      <w:r>
        <w:rPr>
          <w:sz w:val="28"/>
        </w:rPr>
        <w:t xml:space="preserve"> генеральным директором общества с ограниченной ответственностью.</w:t>
      </w:r>
    </w:p>
    <w:p w:rsidR="00451E74">
      <w:pPr>
        <w:ind w:firstLine="708"/>
        <w:jc w:val="both"/>
      </w:pPr>
      <w:r>
        <w:rPr>
          <w:sz w:val="28"/>
        </w:rPr>
        <w:t>Согласно</w:t>
      </w:r>
      <w:r>
        <w:rPr>
          <w:sz w:val="28"/>
        </w:rPr>
        <w:t xml:space="preserve"> протоколу об административном правонарушении, </w:t>
      </w:r>
      <w:r>
        <w:rPr>
          <w:sz w:val="28"/>
        </w:rPr>
        <w:t xml:space="preserve">он был составлен в отношении </w:t>
      </w:r>
      <w:r>
        <w:rPr>
          <w:sz w:val="28"/>
        </w:rPr>
        <w:t>Богатюка</w:t>
      </w:r>
      <w:r>
        <w:rPr>
          <w:sz w:val="28"/>
        </w:rPr>
        <w:t xml:space="preserve"> В.А., который</w:t>
      </w:r>
      <w:r>
        <w:rPr>
          <w:sz w:val="28"/>
        </w:rPr>
        <w:t xml:space="preserve"> в нарушение п. 2 ст. 11 Федерального закона «Об индивидуальном (персонифицированном) учете в системе обязательного пенсионного страхования» N 27-ФЗ от</w:t>
      </w:r>
      <w:r>
        <w:rPr>
          <w:sz w:val="28"/>
        </w:rPr>
        <w:t xml:space="preserve"> 01 апреля 1996 года, не представил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Пенсионного Фонда Российской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отчетность по форме СЗВ-СТАЖ за 2019 год на 1 (одного) застрахованного лица, которая, должна была быть предоставлена. </w:t>
      </w:r>
      <w:r>
        <w:rPr>
          <w:sz w:val="28"/>
        </w:rPr>
        <w:t xml:space="preserve">На момент составления протокола об административном правонарушении указанная отчетность не была представлена. </w:t>
      </w:r>
    </w:p>
    <w:p w:rsidR="00451E74">
      <w:pPr>
        <w:ind w:firstLine="708"/>
        <w:jc w:val="both"/>
      </w:pPr>
      <w:r>
        <w:rPr>
          <w:sz w:val="28"/>
        </w:rPr>
        <w:t>Согласно п. 2, п. 3 ст. 11 Федерального закона «Об индивидуальном (персонифицированном) учете в системе обязательного пе</w:t>
      </w:r>
      <w:r>
        <w:rPr>
          <w:sz w:val="28"/>
        </w:rPr>
        <w:t xml:space="preserve">нсионного страхования» N 27-ФЗ от 01 апреля 1996 года, страхователь ежегодно не позднее 1 марта года, следующего за отчетным годом (за исключением случаев, </w:t>
      </w:r>
      <w:r>
        <w:rPr>
          <w:sz w:val="28"/>
        </w:rPr>
        <w:t>если иные сроки предусмотрены настоящим Федеральным законом), представляет о каждом работающем у нег</w:t>
      </w:r>
      <w:r>
        <w:rPr>
          <w:sz w:val="28"/>
        </w:rPr>
        <w:t>о застрахованном лице (включая лиц, заключивших договоры гражданско-правового характера</w:t>
      </w:r>
      <w:r>
        <w:rPr>
          <w:sz w:val="28"/>
        </w:rPr>
        <w:t xml:space="preserve">, на </w:t>
      </w:r>
      <w:r>
        <w:rPr>
          <w:sz w:val="28"/>
        </w:rPr>
        <w:t>вознаграждения</w:t>
      </w:r>
      <w:r>
        <w:rPr>
          <w:sz w:val="28"/>
        </w:rPr>
        <w:t xml:space="preserve"> по которым в соответствии с законодательством Российской Федерации о налогах и сборах начисляются страховые взносы) следующие сведения: 1) страховой </w:t>
      </w:r>
      <w:r>
        <w:rPr>
          <w:sz w:val="28"/>
        </w:rPr>
        <w:t>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</w:t>
      </w:r>
      <w:r>
        <w:rPr>
          <w:sz w:val="28"/>
        </w:rPr>
        <w:t xml:space="preserve">аграждение по которому в соответствии с законодательством Российской Федерации начисляются страховые взносы; </w:t>
      </w:r>
      <w:r>
        <w:rPr>
          <w:sz w:val="28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</w:t>
      </w:r>
      <w:r>
        <w:rPr>
          <w:sz w:val="28"/>
        </w:rPr>
        <w:t>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</w:t>
      </w:r>
      <w:r>
        <w:rPr>
          <w:sz w:val="28"/>
        </w:rPr>
        <w:t>ой в районах Крайнего Севера и приравненных к ним местностях;</w:t>
      </w:r>
      <w:r>
        <w:rPr>
          <w:sz w:val="28"/>
        </w:rPr>
        <w:t xml:space="preserve"> </w:t>
      </w:r>
      <w:r>
        <w:rPr>
          <w:sz w:val="28"/>
        </w:rPr>
        <w:t>6) другие сведения, необходимые для правильного назначения страховой пенсии и накопительной пенсии; 7) суммы пенсионных взносов, уплаченных за застрахованное лицо, являющееся субъектом системы д</w:t>
      </w:r>
      <w:r>
        <w:rPr>
          <w:sz w:val="28"/>
        </w:rPr>
        <w:t>осрочного негосударственного пенсионного обеспечения; 8)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9) документы, подтверждающ</w:t>
      </w:r>
      <w:r>
        <w:rPr>
          <w:sz w:val="28"/>
        </w:rPr>
        <w:t>ие право застрахованного лица на досрочное назначение страховой пенсии по старости).</w:t>
      </w:r>
    </w:p>
    <w:p w:rsidR="00451E74" w:rsidP="00BE3B82">
      <w:pPr>
        <w:ind w:firstLine="540"/>
        <w:jc w:val="both"/>
      </w:pPr>
      <w:r>
        <w:rPr>
          <w:sz w:val="28"/>
        </w:rPr>
        <w:t xml:space="preserve">Как следует из материалов дела, на момент составления протокола об административном правонарушении </w:t>
      </w:r>
      <w:r>
        <w:rPr>
          <w:sz w:val="28"/>
        </w:rPr>
        <w:t>Богатюк</w:t>
      </w:r>
      <w:r>
        <w:rPr>
          <w:sz w:val="28"/>
        </w:rPr>
        <w:t xml:space="preserve"> В.А. сведения по форме </w:t>
      </w:r>
      <w:r>
        <w:rPr>
          <w:sz w:val="28"/>
        </w:rPr>
        <w:t xml:space="preserve">СЗВ-СТАЖ за 2019 г. </w:t>
      </w:r>
      <w:r>
        <w:rPr>
          <w:sz w:val="28"/>
        </w:rPr>
        <w:t xml:space="preserve">в УПФ РФ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не представил, что подтверждается </w:t>
      </w:r>
      <w:r>
        <w:rPr>
          <w:sz w:val="28"/>
        </w:rPr>
        <w:t>скриншотом</w:t>
      </w:r>
      <w:r>
        <w:rPr>
          <w:sz w:val="28"/>
        </w:rPr>
        <w:t xml:space="preserve"> журнала приема сведений о застрахованных лицах.</w:t>
      </w:r>
    </w:p>
    <w:p w:rsidR="00451E74">
      <w:pPr>
        <w:ind w:firstLine="540"/>
        <w:jc w:val="both"/>
      </w:pPr>
      <w:r>
        <w:rPr>
          <w:sz w:val="28"/>
        </w:rPr>
        <w:t>Не доверять приведенным доказательствам у суда нет оснований, поскольку они последовательны, не противоречат</w:t>
      </w:r>
      <w:r>
        <w:rPr>
          <w:sz w:val="28"/>
        </w:rPr>
        <w:t xml:space="preserve"> друг другу. Обстоятельств, исключающих производство по делу, в ходе его рассмотрения не установлено.</w:t>
      </w:r>
    </w:p>
    <w:p w:rsidR="00451E74">
      <w:pPr>
        <w:ind w:firstLine="540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Богатюка</w:t>
      </w:r>
      <w:r>
        <w:rPr>
          <w:sz w:val="28"/>
        </w:rPr>
        <w:t xml:space="preserve"> В.А. имеется состав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а именно непредставление в устано</w:t>
      </w:r>
      <w:r>
        <w:rPr>
          <w:sz w:val="28"/>
        </w:rPr>
        <w:t>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</w:t>
      </w:r>
      <w:r>
        <w:rPr>
          <w:sz w:val="28"/>
        </w:rPr>
        <w:t xml:space="preserve">бходимых для ведения индивидуального (персонифицированного) учета в системе обязательного пенсионного страхования. </w:t>
      </w:r>
    </w:p>
    <w:p w:rsidR="00451E74">
      <w:pPr>
        <w:ind w:firstLine="540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суд учитывает характер совершенного административного правонарушени</w:t>
      </w:r>
      <w:r>
        <w:rPr>
          <w:sz w:val="28"/>
        </w:rPr>
        <w:t>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51E74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8"/>
        </w:rPr>
        <w:t>Богатюка</w:t>
      </w:r>
      <w:r>
        <w:rPr>
          <w:sz w:val="28"/>
        </w:rPr>
        <w:t xml:space="preserve"> В.А., его имущественном по</w:t>
      </w:r>
      <w:r>
        <w:rPr>
          <w:sz w:val="28"/>
        </w:rPr>
        <w:t xml:space="preserve">ложении, суд пришел к выводу о необходимости назначить ему административное наказание в виде штрафа в нижнем пределе санкции, установленной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451E74">
      <w:pPr>
        <w:ind w:firstLine="540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</w:t>
      </w:r>
      <w:r>
        <w:rPr>
          <w:sz w:val="28"/>
        </w:rPr>
        <w:t xml:space="preserve">дминистративных правонарушениях, мировой судья </w:t>
      </w:r>
    </w:p>
    <w:p w:rsidR="00451E74" w:rsidP="00BE3B82">
      <w:pPr>
        <w:ind w:firstLine="708"/>
        <w:jc w:val="center"/>
      </w:pPr>
      <w:r>
        <w:rPr>
          <w:sz w:val="28"/>
        </w:rPr>
        <w:t>ПОСТАНОВИЛ:</w:t>
      </w:r>
    </w:p>
    <w:p w:rsidR="00451E74">
      <w:pPr>
        <w:ind w:firstLine="708"/>
        <w:jc w:val="both"/>
      </w:pPr>
      <w:r>
        <w:rPr>
          <w:sz w:val="28"/>
        </w:rPr>
        <w:t>Богатюка</w:t>
      </w:r>
      <w:r>
        <w:rPr>
          <w:sz w:val="28"/>
        </w:rPr>
        <w:t xml:space="preserve"> В.А.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</w:t>
      </w:r>
      <w:r>
        <w:rPr>
          <w:sz w:val="28"/>
        </w:rPr>
        <w:t>административное наказание в виде административного штрафа в размере 300 (трехсот) рублей.</w:t>
      </w:r>
    </w:p>
    <w:p w:rsidR="00451E74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04752203230), ИНН: 9102013284, КПП: 910201001, Бан</w:t>
      </w:r>
      <w:r>
        <w:rPr>
          <w:sz w:val="28"/>
        </w:rPr>
        <w:t>к получателя: Отделение по Республике Крым Южного главного управления ЦБРФ, БИК: 043510001, счет: 40101810335100010001, ОКТМО: 35643000, КБК 828 1 16 01153 01 0332 140, УИН: 0.</w:t>
      </w:r>
    </w:p>
    <w:p w:rsidR="00451E74">
      <w:pPr>
        <w:ind w:firstLine="708"/>
        <w:jc w:val="both"/>
      </w:pPr>
      <w:r>
        <w:rPr>
          <w:sz w:val="28"/>
        </w:rPr>
        <w:t>Согласно статьи 32.2 Кодекса Российской Федерации об административных правонару</w:t>
      </w:r>
      <w:r>
        <w:rPr>
          <w:sz w:val="28"/>
        </w:rPr>
        <w:t>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</w:t>
      </w:r>
      <w:r>
        <w:rPr>
          <w:sz w:val="28"/>
        </w:rPr>
        <w:t>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rPr>
          <w:sz w:val="28"/>
        </w:rPr>
        <w:t xml:space="preserve"> настоящего Кодекса.</w:t>
      </w:r>
    </w:p>
    <w:p w:rsidR="00451E74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штрафа необходимо предоставить на судебн</w:t>
      </w:r>
      <w:r>
        <w:rPr>
          <w:sz w:val="28"/>
        </w:rPr>
        <w:t>ый участок № 73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451E74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</w:t>
      </w:r>
      <w:r>
        <w:rPr>
          <w:sz w:val="28"/>
        </w:rPr>
        <w:t xml:space="preserve">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451E74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 суток со дня вручения</w:t>
      </w:r>
      <w:r>
        <w:rPr>
          <w:sz w:val="28"/>
        </w:rPr>
        <w:t xml:space="preserve"> или получения копии постановления в Сакский районный суд Республики Крым через мирового судью.</w:t>
      </w:r>
    </w:p>
    <w:p w:rsidR="00BE3B82">
      <w:pPr>
        <w:jc w:val="both"/>
        <w:rPr>
          <w:sz w:val="28"/>
        </w:rPr>
      </w:pPr>
    </w:p>
    <w:p w:rsidR="00451E74">
      <w:pPr>
        <w:jc w:val="both"/>
      </w:pPr>
      <w:r>
        <w:rPr>
          <w:sz w:val="28"/>
        </w:rPr>
        <w:t xml:space="preserve">Мировой судья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451E74"/>
    <w:sectPr w:rsidSect="00451E7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51E74"/>
    <w:rsid w:val="00451E74"/>
    <w:rsid w:val="00BE3B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A3B29E4406FB70779488200D556CFD5CCF48902656C0398FDD3F41275B2639667A5F7AF042BB6A3x9PD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