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4843">
      <w:pPr>
        <w:jc w:val="right"/>
      </w:pPr>
      <w:r>
        <w:t xml:space="preserve">Дело № 5-73-334/2022 </w:t>
      </w:r>
    </w:p>
    <w:p w:rsidR="00B74843">
      <w:pPr>
        <w:jc w:val="right"/>
      </w:pPr>
      <w:r>
        <w:t>УИД: 91MS0073-01-2022-001642-63</w:t>
      </w:r>
    </w:p>
    <w:p w:rsidR="005B07AD">
      <w:pPr>
        <w:jc w:val="center"/>
      </w:pPr>
    </w:p>
    <w:p w:rsidR="00B74843">
      <w:pPr>
        <w:jc w:val="center"/>
      </w:pPr>
      <w:r>
        <w:t>П</w:t>
      </w:r>
      <w:r>
        <w:t xml:space="preserve"> О С Т А Н О В Л Е Н И Е</w:t>
      </w:r>
    </w:p>
    <w:p w:rsidR="005B07AD">
      <w:pPr>
        <w:ind w:firstLine="708"/>
      </w:pPr>
    </w:p>
    <w:p w:rsidR="00B74843">
      <w:pPr>
        <w:ind w:firstLine="708"/>
      </w:pPr>
      <w:r>
        <w:t xml:space="preserve">19 августа 2022 года                                                                                                    </w:t>
      </w:r>
      <w:r>
        <w:t>г. Саки</w:t>
      </w:r>
    </w:p>
    <w:p w:rsidR="005B07AD">
      <w:pPr>
        <w:ind w:firstLine="708"/>
        <w:jc w:val="both"/>
      </w:pPr>
    </w:p>
    <w:p w:rsidR="00B7484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B74843">
      <w:pPr>
        <w:ind w:left="851"/>
        <w:jc w:val="both"/>
      </w:pPr>
      <w:r>
        <w:t>Абсалямова</w:t>
      </w:r>
      <w:r>
        <w:t xml:space="preserve"> Л.Р. </w:t>
      </w:r>
      <w:r>
        <w:t xml:space="preserve">о привлечении его к административной ответственности за </w:t>
      </w:r>
      <w:r>
        <w:t xml:space="preserve">правонарушение, предусмотренное ст. 17.8 Кодекса Российской Федерации об административных правонарушениях, </w:t>
      </w:r>
    </w:p>
    <w:p w:rsidR="00B74843">
      <w:pPr>
        <w:jc w:val="center"/>
      </w:pPr>
      <w:r>
        <w:t>У С Т А Н О В И Л:</w:t>
      </w:r>
    </w:p>
    <w:p w:rsidR="00B74843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</w:t>
      </w:r>
      <w:r>
        <w:t xml:space="preserve">ублике Крым был осуществлен выход по месту жительства должника </w:t>
      </w:r>
      <w:r>
        <w:t>Абсалямова</w:t>
      </w:r>
      <w:r>
        <w:t xml:space="preserve"> Л.Р., </w:t>
      </w:r>
      <w:r>
        <w:t xml:space="preserve">с целью проверки имущественного положения должника. Однако </w:t>
      </w:r>
      <w:r>
        <w:t>Абсалямов</w:t>
      </w:r>
      <w:r>
        <w:t xml:space="preserve"> Л.Р. отказался пропускать в домовладение судебных приставов-исполнителей для исполнения своих</w:t>
      </w:r>
      <w:r>
        <w:t xml:space="preserve">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B74843">
      <w:pPr>
        <w:ind w:firstLine="708"/>
        <w:jc w:val="both"/>
      </w:pPr>
      <w:r>
        <w:t xml:space="preserve">В судебное заседание </w:t>
      </w:r>
      <w:r>
        <w:t>Абсалямов</w:t>
      </w:r>
      <w:r>
        <w:t xml:space="preserve"> Л.Р. явился, вину признал. </w:t>
      </w:r>
    </w:p>
    <w:p w:rsidR="00B74843">
      <w:pPr>
        <w:ind w:firstLine="540"/>
        <w:jc w:val="both"/>
      </w:pPr>
      <w:r>
        <w:t xml:space="preserve">Мировой судья, изучив </w:t>
      </w:r>
      <w:r>
        <w:t xml:space="preserve">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</w:t>
        </w:r>
        <w:r>
          <w:rPr>
            <w:color w:val="0000FF"/>
          </w:rPr>
          <w:t>ийской Федерации об административных правонарушениях</w:t>
        </w:r>
      </w:hyperlink>
      <w:r>
        <w:t>, пришел к следующему.</w:t>
      </w:r>
    </w:p>
    <w:p w:rsidR="00B74843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>
        <w:t xml:space="preserve">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</w:t>
      </w:r>
      <w:r>
        <w:t xml:space="preserve">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 </w:t>
      </w:r>
    </w:p>
    <w:p w:rsidR="00B74843">
      <w:pPr>
        <w:spacing w:line="240" w:lineRule="atLeast"/>
        <w:ind w:firstLine="540"/>
        <w:jc w:val="both"/>
      </w:pPr>
      <w:r>
        <w:t xml:space="preserve">Вина </w:t>
      </w:r>
      <w:r>
        <w:t>Абсалямова</w:t>
      </w:r>
      <w:r>
        <w:t xml:space="preserve"> Л.Р. подтверждается: актом обнаружения административного правонарушения, </w:t>
      </w:r>
      <w:r>
        <w:t>протоколом об административном правонарушении,</w:t>
      </w:r>
      <w:r>
        <w:t xml:space="preserve"> копией исполнительного листа,</w:t>
      </w:r>
      <w:r>
        <w:t xml:space="preserve"> копией постановления о возбуждении исполнительного производства, копией заявки.</w:t>
      </w:r>
    </w:p>
    <w:p w:rsidR="00B74843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Абсалямова</w:t>
      </w:r>
      <w:r>
        <w:t xml:space="preserve"> Л.Р. .в совершении адми</w:t>
      </w:r>
      <w:r>
        <w:t>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</w:t>
      </w:r>
      <w:r>
        <w:t xml:space="preserve">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B74843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t>тственность.</w:t>
      </w:r>
    </w:p>
    <w:p w:rsidR="00B74843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B7484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</w:t>
      </w:r>
      <w:r>
        <w:t xml:space="preserve">ь ст. ст. 29.9, 29.10 КоАП РФ мировой судья, </w:t>
      </w:r>
    </w:p>
    <w:p w:rsidR="00B7484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B74843">
      <w:pPr>
        <w:ind w:firstLine="708"/>
        <w:jc w:val="both"/>
      </w:pPr>
      <w:r>
        <w:t xml:space="preserve">Признать </w:t>
      </w:r>
      <w:r>
        <w:t>Абсалямова</w:t>
      </w:r>
      <w:r>
        <w:t xml:space="preserve"> Л.Р.</w:t>
      </w:r>
      <w: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</w:t>
      </w:r>
      <w:r>
        <w:t xml:space="preserve">азмере 1000 (одна тысяча) рублей. </w:t>
      </w:r>
    </w:p>
    <w:p w:rsidR="00B74843">
      <w:pPr>
        <w:widowControl w:val="0"/>
        <w:ind w:left="20" w:right="20" w:firstLine="68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t>149102019164, Получатель:</w:t>
      </w:r>
      <w: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t xml:space="preserve"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u w:val="single"/>
        </w:rPr>
        <w:t>82811601173010008140,</w:t>
      </w:r>
      <w:r>
        <w:t xml:space="preserve"> УИН 0410760300735003342217125.</w:t>
      </w:r>
    </w:p>
    <w:p w:rsidR="00B74843">
      <w:pPr>
        <w:ind w:firstLine="708"/>
        <w:jc w:val="both"/>
      </w:pPr>
      <w:r>
        <w:t>В сл</w:t>
      </w:r>
      <w:r>
        <w:t xml:space="preserve">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</w:t>
      </w:r>
      <w:r>
        <w:t xml:space="preserve"> пятидесяти часов.</w:t>
      </w:r>
    </w:p>
    <w:p w:rsidR="00B74843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74843" w:rsidP="005B07AD">
      <w:pPr>
        <w:ind w:firstLine="708"/>
        <w:jc w:val="both"/>
      </w:pPr>
      <w:r>
        <w:t>Постановление может быть обжаловано</w:t>
      </w:r>
      <w:r>
        <w:t xml:space="preserve">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</w:t>
      </w:r>
      <w:r>
        <w:t>ления.</w:t>
      </w:r>
    </w:p>
    <w:p w:rsidR="005B07AD"/>
    <w:p w:rsidR="00B74843"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B7484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3"/>
    <w:rsid w:val="005B07AD"/>
    <w:rsid w:val="00B74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