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660FE3">
      <w:pPr>
        <w:jc w:val="right"/>
      </w:pPr>
      <w:r>
        <w:t>Дело № 5-73-337/2017</w:t>
      </w:r>
    </w:p>
    <w:p w:rsidR="00A77B3E" w:rsidP="00660FE3">
      <w:pPr>
        <w:jc w:val="center"/>
      </w:pPr>
      <w:r>
        <w:t>П О С Т А Н О В Л Е Н И Е</w:t>
      </w:r>
    </w:p>
    <w:p w:rsidR="00A77B3E"/>
    <w:p w:rsidR="00A77B3E">
      <w:r>
        <w:t xml:space="preserve">           3 ноября 2017 года         </w:t>
      </w:r>
      <w:r>
        <w:tab/>
      </w:r>
      <w:r>
        <w:tab/>
        <w:t xml:space="preserve">                      </w:t>
      </w:r>
      <w:r>
        <w:tab/>
        <w:t xml:space="preserve">                     г. Саки  </w:t>
      </w:r>
    </w:p>
    <w:p w:rsidR="00A77B3E"/>
    <w:p w:rsidR="00A77B3E">
      <w:r>
        <w:t>Мировой судья судебного участка № 73 Сакского судебного района (</w:t>
      </w:r>
      <w:r>
        <w:t>Сакский</w:t>
      </w:r>
      <w:r>
        <w:t xml:space="preserve"> муниципальный район и городской округ </w:t>
      </w:r>
      <w:r>
        <w:t>Саки) Республики Крым Васильев В.А. рассмотрев материалы дела об административном правонарушении, поступившие из отдела судебных приставов  по г. Саки и адрес УФССП по Республике Крым в отношении:</w:t>
      </w:r>
    </w:p>
    <w:p w:rsidR="00A77B3E">
      <w:r>
        <w:t>Товарищества собственников недвижимости «Звезда», ОГРН ...,</w:t>
      </w:r>
      <w:r>
        <w:t xml:space="preserve"> ИНН телефон, КПП телефон, зарегистрированного по адресу: адрес,  о привлечении его к административной ответственности за правонарушение, предусмотренное ст. 20.25. ч.1  Кодекса Российской Федерации об административных правонарушениях, </w:t>
      </w:r>
    </w:p>
    <w:p w:rsidR="00A77B3E"/>
    <w:p w:rsidR="00A77B3E" w:rsidP="00660FE3">
      <w:pPr>
        <w:jc w:val="center"/>
      </w:pPr>
      <w:r>
        <w:t>У С Т А Н О В И Л:</w:t>
      </w:r>
    </w:p>
    <w:p w:rsidR="00A77B3E"/>
    <w:p w:rsidR="00A77B3E">
      <w:r>
        <w:t xml:space="preserve">ТСН «Звезда» постановлением по делу об административном правонарушении от дата было привлечено к административной ответственности по   ст. 19.7  </w:t>
      </w:r>
      <w:r>
        <w:t>КоАП</w:t>
      </w:r>
      <w:r>
        <w:t xml:space="preserve"> РФ и на него был наложен административный штраф в размере 3000 рублей. Однако в установленный законом ср</w:t>
      </w:r>
      <w:r>
        <w:t xml:space="preserve">ок ТСН «Звезда» штраф не уплатило, тем самым совершило административное правонарушение, предусмотренное ч.1 ст. 20.25 </w:t>
      </w:r>
      <w:r>
        <w:t>КоАП</w:t>
      </w:r>
      <w:r>
        <w:t xml:space="preserve"> РФ. </w:t>
      </w:r>
    </w:p>
    <w:p w:rsidR="00A77B3E">
      <w:r>
        <w:t xml:space="preserve">         Постановление вступило в законную силу дата  В установленный законом  60- </w:t>
      </w:r>
      <w:r>
        <w:t>ти</w:t>
      </w:r>
      <w:r>
        <w:t xml:space="preserve"> </w:t>
      </w:r>
      <w:r>
        <w:t>дневный</w:t>
      </w:r>
      <w:r>
        <w:t xml:space="preserve">  срок ТСН «Звезда» указанный штраф</w:t>
      </w:r>
      <w:r>
        <w:t xml:space="preserve"> не оплатило.</w:t>
      </w:r>
    </w:p>
    <w:p w:rsidR="00A77B3E">
      <w:r>
        <w:t xml:space="preserve">Согласно ч.1 ст. 32.2 </w:t>
      </w:r>
      <w:r>
        <w:t>КоАП</w:t>
      </w:r>
      <w:r>
        <w:t xml:space="preserve">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</w:t>
      </w:r>
      <w:r>
        <w:t xml:space="preserve">либо со дня истечения срока отсрочки или срока рассрочки, предусмотренных статьей 31.5 настоящего Кодекса. </w:t>
      </w:r>
    </w:p>
    <w:p w:rsidR="00A77B3E">
      <w:r>
        <w:t xml:space="preserve">Согласно с.1 ст. 20.25 </w:t>
      </w:r>
      <w:r>
        <w:t>КоАП</w:t>
      </w:r>
      <w:r>
        <w:t xml:space="preserve"> РФ неуплата административного штрафа в 60-дневный срок влечет наложение административного штрафа в двукратном размере су</w:t>
      </w:r>
      <w:r>
        <w:t>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Протокол в отношении ТСН «Звезда» по ч. 1 ст. 20.25 </w:t>
      </w:r>
      <w:r>
        <w:t>КоАП</w:t>
      </w:r>
      <w:r>
        <w:t xml:space="preserve"> РФ был сост</w:t>
      </w:r>
      <w:r>
        <w:t xml:space="preserve">авлен  дата  в сроки установленные ст. 4.5  </w:t>
      </w:r>
      <w:r>
        <w:t>КоАП</w:t>
      </w:r>
      <w:r>
        <w:t xml:space="preserve"> РФ. Ходатайств представитель ТСН «Звезда» - председатель правления </w:t>
      </w:r>
      <w:r>
        <w:t>фио</w:t>
      </w:r>
      <w:r>
        <w:t xml:space="preserve"> не заявила, вину признала.</w:t>
      </w:r>
    </w:p>
    <w:p w:rsidR="00A77B3E">
      <w:r>
        <w:t xml:space="preserve">          Вина подтверждается: протоколом  об административном правонарушении от дата, копией постановления  </w:t>
      </w:r>
      <w:r>
        <w:t>об административном правонарушении от дата, и другими материалами административного дела.</w:t>
      </w:r>
    </w:p>
    <w:p w:rsidR="00A77B3E">
      <w:r>
        <w:t xml:space="preserve"> </w:t>
      </w:r>
      <w:r>
        <w:tab/>
        <w:t>Таким образом, мировой судья считает, что вина ТСН «Звезда» в совершении административного правонарушения полностью доказана, его действия следует квалифицировать п</w:t>
      </w:r>
      <w:r>
        <w:t xml:space="preserve">о ч.1  ст. 20.25 </w:t>
      </w:r>
      <w:r>
        <w:t>КоАП</w:t>
      </w:r>
      <w:r>
        <w:t xml:space="preserve"> РФ. </w:t>
      </w:r>
    </w:p>
    <w:p w:rsidR="00A77B3E">
      <w:r>
        <w:t xml:space="preserve">Обстоятельств, смягчающих наказание, согласно ст.4.2 </w:t>
      </w:r>
      <w:r>
        <w:t>КоАП</w:t>
      </w:r>
      <w:r>
        <w:t xml:space="preserve"> РФ - не установлено. Обстоятельств, отягчающих наказание, согласно ст.4.3 </w:t>
      </w:r>
      <w:r>
        <w:t>КоАП</w:t>
      </w:r>
      <w:r>
        <w:t xml:space="preserve"> РФ - не установлено.</w:t>
      </w:r>
    </w:p>
    <w:p w:rsidR="00A77B3E">
      <w:r>
        <w:t xml:space="preserve"> </w:t>
      </w:r>
      <w:r>
        <w:tab/>
        <w:t xml:space="preserve">На  основании изложенного, руководствуясь ст. ст. 29.9, 29.10  </w:t>
      </w:r>
      <w:r>
        <w:t>КоАП</w:t>
      </w:r>
      <w:r>
        <w:t xml:space="preserve"> Р</w:t>
      </w:r>
      <w:r>
        <w:t xml:space="preserve">Ф  мировой судья, </w:t>
      </w:r>
    </w:p>
    <w:p w:rsidR="00A77B3E" w:rsidP="00660FE3">
      <w:pPr>
        <w:jc w:val="center"/>
      </w:pPr>
      <w:r>
        <w:t>П О С Т А Н О В И Л:</w:t>
      </w:r>
    </w:p>
    <w:p w:rsidR="00A77B3E"/>
    <w:p w:rsidR="00A77B3E">
      <w:r>
        <w:t xml:space="preserve">Признать Товарищество собственников недвижимости «Звезда», ОГРН ..., ИНН телефон, КПП телефон виновным в совершении административного правонарушения, предусмотренного ч. 1 ст. 20.25 </w:t>
      </w:r>
      <w:r>
        <w:t>КоАП</w:t>
      </w:r>
      <w:r>
        <w:t xml:space="preserve"> РФ и подвергнуть администрат</w:t>
      </w:r>
      <w:r>
        <w:t xml:space="preserve">ивному наказанию в виде административного штрафа в размере 6000 (шесть тысяч) рублей  </w:t>
      </w:r>
    </w:p>
    <w:p w:rsidR="00A77B3E">
      <w:r>
        <w:t xml:space="preserve"> Штраф подлежит зачислению по реквизитам: получатель платежа: УФК по Республике Крым (Отдел судебных приставов по г. Саки и адрес) УФССП России по Республике Крым, банк </w:t>
      </w:r>
      <w:r>
        <w:t xml:space="preserve">получателя: отделение адрес, ИНН получателя: телефон, КПП телефон, Расчётный счет: ..., наименование организации  получателя  телефон, ОКТМО телефон, КБК ... </w:t>
      </w:r>
    </w:p>
    <w:p w:rsidR="00A77B3E">
      <w:r>
        <w:t>Взыскатель: Отдел судебных приставов по г. Саки и адрес) УФССП России по Республике Крым адрес. а</w:t>
      </w:r>
      <w:r>
        <w:t>дрес</w:t>
      </w:r>
    </w:p>
    <w:p w:rsidR="00A77B3E">
      <w:r>
        <w:t xml:space="preserve">В случае неуплаты административного штрафа в установленный законом 60 </w:t>
      </w:r>
      <w:r>
        <w:t>дневный</w:t>
      </w:r>
      <w: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</w:t>
      </w:r>
      <w:r>
        <w:t>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</w:t>
      </w:r>
      <w:r>
        <w:t xml:space="preserve">а срок до пятидесяти часов. </w:t>
      </w:r>
    </w:p>
    <w:p w:rsidR="00A77B3E">
      <w:r>
        <w:t xml:space="preserve">Постановление может быть обжаловано в апелляционном  порядке  в  течение десяти суток в </w:t>
      </w:r>
      <w:r>
        <w:t>Сакский</w:t>
      </w:r>
      <w:r>
        <w:t xml:space="preserve"> районный суд Республики Крым, через судебный участок № 73 Сакского судебного района (</w:t>
      </w:r>
      <w:r>
        <w:t>Сакский</w:t>
      </w:r>
      <w:r>
        <w:t xml:space="preserve"> муниципальный район и городской округ </w:t>
      </w:r>
      <w:r>
        <w:t>Саки) Республики Крым, со дня вручения или получения копии постановления.</w:t>
      </w:r>
    </w:p>
    <w:p w:rsidR="00A77B3E"/>
    <w:p w:rsidR="00A77B3E">
      <w:r>
        <w:tab/>
      </w:r>
      <w:r>
        <w:tab/>
        <w:t>Мировой судья</w:t>
      </w:r>
      <w:r>
        <w:tab/>
      </w:r>
      <w:r>
        <w:tab/>
      </w:r>
      <w:r>
        <w:tab/>
      </w:r>
      <w:r>
        <w:tab/>
      </w:r>
      <w:r>
        <w:tab/>
        <w:t xml:space="preserve">Васильев В.А.  </w:t>
      </w:r>
    </w:p>
    <w:p w:rsidR="00A77B3E">
      <w:r>
        <w:t xml:space="preserve">  </w:t>
      </w:r>
    </w:p>
    <w:p w:rsidR="00A77B3E"/>
    <w:sectPr w:rsidSect="001E0D0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E0D0D"/>
    <w:rsid w:val="001E0D0D"/>
    <w:rsid w:val="00660FE3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E0D0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