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95ECA">
      <w:pPr>
        <w:jc w:val="right"/>
      </w:pPr>
      <w:r>
        <w:t>Дело № 5-73-342/2024</w:t>
      </w:r>
    </w:p>
    <w:p w:rsidR="00A95ECA">
      <w:pPr>
        <w:jc w:val="right"/>
      </w:pPr>
      <w:r>
        <w:t xml:space="preserve">УИН: </w:t>
      </w:r>
    </w:p>
    <w:p w:rsidR="00CC2892">
      <w:pPr>
        <w:jc w:val="right"/>
      </w:pPr>
    </w:p>
    <w:p w:rsidR="00A95ECA">
      <w:pPr>
        <w:jc w:val="center"/>
      </w:pPr>
      <w:r>
        <w:t>П</w:t>
      </w:r>
      <w:r>
        <w:t xml:space="preserve"> О С Т А Н О В Л Е Н И Е</w:t>
      </w:r>
    </w:p>
    <w:p w:rsidR="00A95ECA">
      <w:pPr>
        <w:ind w:firstLine="708"/>
      </w:pPr>
      <w:r>
        <w:t>07 августа 2024 года г. Саки</w:t>
      </w:r>
    </w:p>
    <w:p w:rsidR="00A95EC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A95ECA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...</w:t>
      </w:r>
      <w:r>
        <w:t xml:space="preserve">, ... года рождения, уроженца ..., гражданина ..., паспортные данные не работающего, зарегистрированного и проживающего по </w:t>
      </w:r>
      <w:r>
        <w:t>адресу</w:t>
      </w:r>
      <w:r>
        <w:t xml:space="preserve">: ..., </w:t>
      </w:r>
      <w:r>
        <w:t xml:space="preserve">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A95ECA">
      <w:pPr>
        <w:jc w:val="center"/>
      </w:pPr>
      <w:r>
        <w:t>У С Т А Н О В И</w:t>
      </w:r>
      <w:r>
        <w:t xml:space="preserve"> Л:</w:t>
      </w:r>
    </w:p>
    <w:p w:rsidR="00A95ECA">
      <w:pPr>
        <w:ind w:firstLine="708"/>
        <w:jc w:val="both"/>
      </w:pPr>
      <w:r>
        <w:t>Амитов</w:t>
      </w:r>
      <w:r>
        <w:t xml:space="preserve"> Н.И. постановлением по делу об административном правонарушении от ... 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</w:t>
      </w:r>
      <w:r>
        <w:t xml:space="preserve"> </w:t>
      </w:r>
      <w:r>
        <w:t>Амитов</w:t>
      </w:r>
      <w: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A95ECA">
      <w:pPr>
        <w:jc w:val="both"/>
      </w:pPr>
      <w:r>
        <w:t xml:space="preserve">Постановление вступило в законную силу 01.04.2024 г.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</w:t>
      </w:r>
      <w:r>
        <w:t>м объеме не оплатил.</w:t>
      </w:r>
    </w:p>
    <w:p w:rsidR="00A95ECA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 xml:space="preserve">ю силу либо со дня истечения срока отсрочки или срока рассрочки, предусмотренных статьей 31.5 настоящего Кодекса. </w:t>
      </w:r>
    </w:p>
    <w:p w:rsidR="00A95ECA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5ECA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</w:t>
      </w:r>
      <w:r>
        <w:t xml:space="preserve">ыл составлен 17.06.2024 г. в сроки, установленные ст. 4.5 КоАП РФ. </w:t>
      </w:r>
    </w:p>
    <w:p w:rsidR="00A95ECA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</w:t>
      </w:r>
      <w:r>
        <w:t xml:space="preserve">ление о рассмотрении дела в его отсутствие. </w:t>
      </w:r>
    </w:p>
    <w:p w:rsidR="00A95ECA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</w:t>
      </w:r>
      <w:r>
        <w:t>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</w:t>
      </w:r>
      <w:r>
        <w:t>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95ECA">
      <w:pPr>
        <w:ind w:firstLine="540"/>
        <w:jc w:val="both"/>
      </w:pPr>
      <w:r>
        <w:t xml:space="preserve">В соответствии с </w:t>
      </w:r>
      <w:r>
        <w:t>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</w:t>
      </w:r>
      <w:r>
        <w:t>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</w:t>
      </w:r>
      <w:r>
        <w:t xml:space="preserve">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95ECA">
      <w:pPr>
        <w:ind w:firstLine="540"/>
        <w:jc w:val="both"/>
      </w:pPr>
      <w:r>
        <w:t>Вина подтверждается: протоколом об административном правонарушении от 17.06.2024 г., копией постановления об административном пр</w:t>
      </w:r>
      <w:r>
        <w:t>авонарушении от 22.02.2024 г., информацией о неоплате штрафа.</w:t>
      </w:r>
    </w:p>
    <w:p w:rsidR="00A95ECA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A95ECA">
      <w:pPr>
        <w:ind w:firstLine="708"/>
        <w:jc w:val="both"/>
      </w:pPr>
      <w:r>
        <w:t>Обст</w:t>
      </w:r>
      <w:r>
        <w:t>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A95ECA">
      <w:pPr>
        <w:ind w:firstLine="708"/>
        <w:jc w:val="both"/>
      </w:pPr>
      <w:r>
        <w:t>Принимая во внимание материальное положен</w:t>
      </w:r>
      <w:r>
        <w:t xml:space="preserve">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A95ECA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A95ECA">
      <w:pPr>
        <w:jc w:val="center"/>
      </w:pPr>
      <w:r>
        <w:t>П</w:t>
      </w:r>
      <w:r>
        <w:t xml:space="preserve"> О С Т А Н О В </w:t>
      </w:r>
      <w:r>
        <w:t>И Л:</w:t>
      </w:r>
    </w:p>
    <w:p w:rsidR="00A95ECA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...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A95ECA">
      <w:pPr>
        <w:ind w:firstLine="708"/>
        <w:jc w:val="both"/>
      </w:pPr>
      <w:r>
        <w:t>Штраф подлежит зачислен</w:t>
      </w:r>
      <w:r>
        <w:t>ию по реквизитам: ...</w:t>
      </w:r>
    </w:p>
    <w:p w:rsidR="00A95ECA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</w:t>
      </w:r>
      <w:r>
        <w:t>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t>ательные</w:t>
      </w:r>
      <w:r>
        <w:t xml:space="preserve"> работы на срок до пятидесяти часов. </w:t>
      </w:r>
    </w:p>
    <w:p w:rsidR="00A95ECA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</w:t>
      </w:r>
      <w:r>
        <w:t>м.</w:t>
      </w:r>
    </w:p>
    <w:p w:rsidR="00A95ECA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</w:t>
      </w:r>
      <w:r>
        <w:t xml:space="preserve"> вручения или получения копии постановления.</w:t>
      </w:r>
    </w:p>
    <w:p w:rsidR="00A95ECA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A"/>
    <w:rsid w:val="00A95ECA"/>
    <w:rsid w:val="00CC28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