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687395">
      <w:pPr>
        <w:spacing w:after="200"/>
        <w:ind w:firstLine="709"/>
        <w:jc w:val="right"/>
      </w:pPr>
      <w:r>
        <w:rPr>
          <w:sz w:val="26"/>
        </w:rPr>
        <w:t>Дело № 5-73-344/2018</w:t>
      </w:r>
    </w:p>
    <w:p w:rsidR="00687395">
      <w:pPr>
        <w:spacing w:after="200"/>
        <w:ind w:firstLine="709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687395">
      <w:pPr>
        <w:ind w:firstLine="708"/>
        <w:jc w:val="both"/>
      </w:pPr>
      <w:r>
        <w:rPr>
          <w:sz w:val="26"/>
        </w:rPr>
        <w:t xml:space="preserve">15 октября 2018 года г. Саки </w:t>
      </w:r>
    </w:p>
    <w:p w:rsidR="00687395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>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687395">
      <w:pPr>
        <w:ind w:left="1276"/>
        <w:jc w:val="both"/>
      </w:pPr>
      <w:r>
        <w:rPr>
          <w:sz w:val="26"/>
        </w:rPr>
        <w:t>Шибакова</w:t>
      </w:r>
      <w:r>
        <w:rPr>
          <w:sz w:val="26"/>
        </w:rPr>
        <w:t xml:space="preserve"> А.Е.</w:t>
      </w:r>
    </w:p>
    <w:p w:rsidR="00687395">
      <w:pPr>
        <w:jc w:val="center"/>
      </w:pPr>
      <w:r>
        <w:rPr>
          <w:sz w:val="26"/>
        </w:rPr>
        <w:t>установил:</w:t>
      </w:r>
    </w:p>
    <w:p w:rsidR="00687395">
      <w:pPr>
        <w:jc w:val="both"/>
      </w:pPr>
      <w:r>
        <w:rPr>
          <w:sz w:val="26"/>
        </w:rPr>
        <w:t xml:space="preserve">водитель </w:t>
      </w:r>
      <w:r>
        <w:rPr>
          <w:sz w:val="26"/>
        </w:rPr>
        <w:t>Шибаков</w:t>
      </w:r>
      <w:r>
        <w:rPr>
          <w:sz w:val="26"/>
        </w:rPr>
        <w:t xml:space="preserve"> А.Е., управлял автомобилем</w:t>
      </w:r>
      <w:r>
        <w:rPr>
          <w:sz w:val="26"/>
        </w:rPr>
        <w:t xml:space="preserve"> государственный регистрационный знак</w:t>
      </w:r>
      <w:r>
        <w:rPr>
          <w:sz w:val="26"/>
        </w:rPr>
        <w:t xml:space="preserve"> с признаками опьянения (запах ал</w:t>
      </w:r>
      <w:r>
        <w:rPr>
          <w:sz w:val="26"/>
        </w:rPr>
        <w:t>коголя изо рта, неустойчивость позы, нарушение речи, резкое изменение окраски кожных покровов лица), не выполнил законное требование уполномоченного должностного лица о прохождении медицинского освидетельствования на состояние опьянения, нарушив п. 2.3.2 П</w:t>
      </w:r>
      <w:r>
        <w:rPr>
          <w:sz w:val="26"/>
        </w:rPr>
        <w:t>ДД РФ, ответственность за которое установлена ч. 1 ст. 12.26 КоАП РФ.</w:t>
      </w:r>
    </w:p>
    <w:p w:rsidR="00687395">
      <w:pPr>
        <w:ind w:firstLine="709"/>
        <w:jc w:val="both"/>
      </w:pPr>
      <w:r>
        <w:rPr>
          <w:i/>
          <w:sz w:val="26"/>
        </w:rPr>
        <w:t xml:space="preserve">В судебное заседание </w:t>
      </w:r>
      <w:r>
        <w:rPr>
          <w:i/>
          <w:sz w:val="26"/>
        </w:rPr>
        <w:t>Шибаков</w:t>
      </w:r>
      <w:r>
        <w:rPr>
          <w:i/>
          <w:sz w:val="26"/>
        </w:rPr>
        <w:t xml:space="preserve"> А.Е. явился, вину признал, подтвердил факт отказа от прохождения медицинского освидетельствования, накануне употреблял алкоголь. </w:t>
      </w:r>
    </w:p>
    <w:p w:rsidR="00687395">
      <w:pPr>
        <w:ind w:firstLine="708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Шиб</w:t>
      </w:r>
      <w:r>
        <w:rPr>
          <w:sz w:val="26"/>
        </w:rPr>
        <w:t>акова</w:t>
      </w:r>
      <w:r>
        <w:rPr>
          <w:sz w:val="26"/>
        </w:rPr>
        <w:t xml:space="preserve"> А.Е., изучив материалы дела, приходит к следующим выводам. </w:t>
      </w:r>
    </w:p>
    <w:p w:rsidR="00687395">
      <w:pPr>
        <w:ind w:firstLine="708"/>
        <w:jc w:val="both"/>
      </w:pPr>
      <w:r>
        <w:rPr>
          <w:sz w:val="26"/>
        </w:rPr>
        <w:t xml:space="preserve">В соответствии с ч.1 ст. 26.2 КоАП РФ доказательствами по делу </w:t>
      </w:r>
      <w:r>
        <w:rPr>
          <w:sz w:val="26"/>
        </w:rPr>
        <w:t>об</w:t>
      </w:r>
      <w:r>
        <w:rPr>
          <w:sz w:val="26"/>
        </w:rPr>
        <w:t xml:space="preserve"> </w:t>
      </w:r>
      <w:r>
        <w:rPr>
          <w:sz w:val="26"/>
        </w:rPr>
        <w:t>административном правонарушении являются любые фактические данные, на основании которых судья, орган, должностное лицо, в пр</w:t>
      </w:r>
      <w:r>
        <w:rPr>
          <w:sz w:val="26"/>
        </w:rPr>
        <w:t>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</w:t>
      </w:r>
      <w:r>
        <w:rPr>
          <w:sz w:val="26"/>
        </w:rPr>
        <w:t xml:space="preserve">ла. </w:t>
      </w:r>
    </w:p>
    <w:p w:rsidR="00687395">
      <w:pPr>
        <w:ind w:firstLine="708"/>
        <w:jc w:val="both"/>
      </w:pPr>
      <w:r>
        <w:rPr>
          <w:sz w:val="26"/>
        </w:rPr>
        <w:t>Согласно Постановления Пленума Верховного Суда РФ от 24.10.2006 г. № 18 (В редакции Постановления от 11.11.2008 г. № 23) «О некоторых вопросах, возникающий у судов при применении особенной части КоАП РФ» основанием привлечения к административной ответ</w:t>
      </w:r>
      <w:r>
        <w:rPr>
          <w:sz w:val="26"/>
        </w:rPr>
        <w:t>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</w:t>
      </w:r>
      <w:r>
        <w:rPr>
          <w:sz w:val="26"/>
        </w:rPr>
        <w:t xml:space="preserve"> ГИБДД, так и меди</w:t>
      </w:r>
      <w:r>
        <w:rPr>
          <w:sz w:val="26"/>
        </w:rPr>
        <w:t xml:space="preserve">цинскому работнику. </w:t>
      </w:r>
    </w:p>
    <w:p w:rsidR="00687395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</w:t>
      </w:r>
      <w:r>
        <w:rPr>
          <w:sz w:val="26"/>
        </w:rPr>
        <w:t xml:space="preserve">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</w:t>
      </w:r>
      <w:r>
        <w:rPr>
          <w:sz w:val="26"/>
        </w:rPr>
        <w:t>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</w:t>
      </w:r>
      <w:r>
        <w:rPr>
          <w:sz w:val="26"/>
        </w:rPr>
        <w:t xml:space="preserve">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</w:t>
      </w:r>
      <w:r>
        <w:rPr>
          <w:sz w:val="26"/>
        </w:rPr>
        <w:t>опьянения, медицинское освидетельствование на состояние опьянения и оформл</w:t>
      </w:r>
      <w:r>
        <w:rPr>
          <w:sz w:val="26"/>
        </w:rPr>
        <w:t xml:space="preserve">ение его результатов осуществляются в порядке, установленном Правительством Российской Федерации. </w:t>
      </w:r>
    </w:p>
    <w:p w:rsidR="00687395">
      <w:pPr>
        <w:ind w:firstLine="708"/>
        <w:jc w:val="both"/>
      </w:pPr>
      <w:r>
        <w:rPr>
          <w:sz w:val="26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sz w:val="26"/>
        </w:rPr>
        <w:t>Шибакова</w:t>
      </w:r>
      <w:r>
        <w:rPr>
          <w:sz w:val="26"/>
        </w:rPr>
        <w:t xml:space="preserve"> А.Е. в состоянии опьянения явились следующие</w:t>
      </w:r>
      <w:r>
        <w:rPr>
          <w:sz w:val="26"/>
        </w:rPr>
        <w:t xml:space="preserve"> признаки: запах алкоголя изо рта, неустойчивость позы, нарушение речи, резкое изменение окраски кожных покровов лица, что согласуется с п. 3 Правил освидетельствования лица, которое управляет транспортным средством, на состояние опьянения и оформления его</w:t>
      </w:r>
      <w:r>
        <w:rPr>
          <w:sz w:val="26"/>
        </w:rPr>
        <w:t xml:space="preserve"> результатов, направления указанного лица на медицинское освидетельствование</w:t>
      </w:r>
      <w:r>
        <w:rPr>
          <w:sz w:val="26"/>
        </w:rPr>
        <w:t xml:space="preserve">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</w:t>
      </w:r>
      <w:r>
        <w:rPr>
          <w:sz w:val="26"/>
        </w:rPr>
        <w:t xml:space="preserve"> года № 475 / в ред. Постановления Правительства РФ т 10.02.11 г. № 64/. </w:t>
      </w:r>
    </w:p>
    <w:p w:rsidR="00687395">
      <w:pPr>
        <w:ind w:firstLine="708"/>
        <w:jc w:val="both"/>
      </w:pPr>
      <w:r>
        <w:rPr>
          <w:sz w:val="26"/>
        </w:rPr>
        <w:t xml:space="preserve">В рамках проводимого освидетельствования на состояние алкогольного опьянения </w:t>
      </w:r>
      <w:r>
        <w:rPr>
          <w:sz w:val="26"/>
        </w:rPr>
        <w:t>Шибаков</w:t>
      </w:r>
      <w:r>
        <w:rPr>
          <w:sz w:val="26"/>
        </w:rPr>
        <w:t xml:space="preserve"> А.Е., отказался от освидетельствования на месте, после чего был направлен на медицинское </w:t>
      </w:r>
      <w:r>
        <w:rPr>
          <w:sz w:val="26"/>
        </w:rPr>
        <w:t>освидете</w:t>
      </w:r>
      <w:r>
        <w:rPr>
          <w:sz w:val="26"/>
        </w:rPr>
        <w:t>льствование</w:t>
      </w:r>
      <w:r>
        <w:rPr>
          <w:sz w:val="26"/>
        </w:rPr>
        <w:t xml:space="preserve"> на состояние опьянения, от прохождения медицинского освидетельствования </w:t>
      </w:r>
      <w:r>
        <w:rPr>
          <w:sz w:val="26"/>
        </w:rPr>
        <w:t>Шибаков</w:t>
      </w:r>
      <w:r>
        <w:rPr>
          <w:sz w:val="26"/>
        </w:rPr>
        <w:t xml:space="preserve"> А.Е., отказался.</w:t>
      </w:r>
    </w:p>
    <w:p w:rsidR="00687395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</w:t>
      </w:r>
      <w:r>
        <w:rPr>
          <w:sz w:val="26"/>
        </w:rPr>
        <w:t>ование на состояние опьянения осуществлено должностным лицом инспектором ДПС группы ДПС ГИБДД МО МВД России «</w:t>
      </w:r>
      <w:r>
        <w:rPr>
          <w:sz w:val="26"/>
        </w:rPr>
        <w:t>Сакский</w:t>
      </w:r>
      <w:r>
        <w:rPr>
          <w:sz w:val="26"/>
        </w:rPr>
        <w:t>», которому предоставлено право государственного надзора и контроля за безопасностью движения и эксплуатации транспортного средства соответс</w:t>
      </w:r>
      <w:r>
        <w:rPr>
          <w:sz w:val="26"/>
        </w:rPr>
        <w:t xml:space="preserve">твующего вида с применением видеозаписи согласно ч. 2 ст. 27.12 КоАП РФ </w:t>
      </w:r>
      <w:r>
        <w:rPr>
          <w:sz w:val="26"/>
        </w:rPr>
        <w:t xml:space="preserve">( </w:t>
      </w:r>
      <w:r>
        <w:rPr>
          <w:sz w:val="26"/>
        </w:rPr>
        <w:t>в ред. ФЗ от 14.10.2014г. №3).</w:t>
      </w:r>
    </w:p>
    <w:p w:rsidR="00687395">
      <w:pPr>
        <w:ind w:firstLine="708"/>
        <w:jc w:val="both"/>
      </w:pPr>
      <w:r>
        <w:rPr>
          <w:sz w:val="26"/>
        </w:rPr>
        <w:t>Согласно разъяснений</w:t>
      </w:r>
      <w:r>
        <w:rPr>
          <w:sz w:val="26"/>
        </w:rPr>
        <w:t xml:space="preserve"> Постановления Пленума ВС РФ основанием привлечения к административной ответственности по </w:t>
      </w:r>
      <w:r>
        <w:fldChar w:fldCharType="begin"/>
      </w:r>
      <w:r>
        <w:instrText xml:space="preserve"> HYPERLINK "consultantplus://offline/ref=C27165463DDD3E4E6D4A2E945C56B2392DF218FE8A4EE34E846D3C67F291D77EC7F8275A43i5TCH" </w:instrText>
      </w:r>
      <w:r>
        <w:fldChar w:fldCharType="separate"/>
      </w:r>
      <w:r>
        <w:rPr>
          <w:color w:val="0000FF"/>
          <w:sz w:val="26"/>
          <w:u w:val="single"/>
        </w:rPr>
        <w:t>статье 12.26</w:t>
      </w:r>
      <w:r>
        <w:fldChar w:fldCharType="end"/>
      </w:r>
      <w:r>
        <w:rPr>
          <w:sz w:val="26"/>
        </w:rPr>
        <w:t xml:space="preserve">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</w:t>
      </w:r>
      <w:r>
        <w:rPr>
          <w:sz w:val="26"/>
        </w:rPr>
        <w:t>ия, заявленный как непосредственно должностному лицу Государственной инспекции безопасности дорожного движения, так и медицинскому работнику. В качестве отказа от освидетельствования, заявленного медицинскому работнику, следует рассматривать не только отка</w:t>
      </w:r>
      <w:r>
        <w:rPr>
          <w:sz w:val="26"/>
        </w:rPr>
        <w:t>з от медицинского освидетельствования в целом, но и отказ от того или иного вида исследования в рамках медицинского освидетельствования</w:t>
      </w:r>
      <w:r>
        <w:rPr>
          <w:sz w:val="26"/>
        </w:rPr>
        <w:t>.(</w:t>
      </w:r>
      <w:r>
        <w:rPr>
          <w:sz w:val="26"/>
        </w:rPr>
        <w:t>п. 9 Постановления Пленума Верховного Суда РФ от 24.10.2006г. №18, в ред. Постановлений Пленума Верховного Суда РФ от 1</w:t>
      </w:r>
      <w:r>
        <w:rPr>
          <w:sz w:val="26"/>
        </w:rPr>
        <w:t xml:space="preserve">1.11.2008 </w:t>
      </w:r>
      <w:r>
        <w:fldChar w:fldCharType="begin"/>
      </w:r>
      <w:r>
        <w:instrText xml:space="preserve"> HYPERLINK "consultantplus://offline/ref=C27165463DDD3E4E6D4A2E945C56B23924F41EFB8746BE448C343065F59E8869C0B12B5E4459F9i1TBH" </w:instrText>
      </w:r>
      <w:r>
        <w:fldChar w:fldCharType="separate"/>
      </w:r>
      <w:r>
        <w:rPr>
          <w:color w:val="0000FF"/>
          <w:sz w:val="26"/>
          <w:u w:val="single"/>
        </w:rPr>
        <w:t>N 23</w:t>
      </w:r>
      <w:r>
        <w:fldChar w:fldCharType="end"/>
      </w:r>
      <w:r>
        <w:rPr>
          <w:sz w:val="26"/>
        </w:rPr>
        <w:t xml:space="preserve">, от 09.02.2012 </w:t>
      </w:r>
      <w:r>
        <w:fldChar w:fldCharType="begin"/>
      </w:r>
      <w:r>
        <w:instrText xml:space="preserve"> HYPERLINK "consultantplus://offline/ref=C27165463DDD3E4E6D4A2E945C56B2392DF71DF68B45E34E846D3C67F291D77EC7F8275F4459F81BiBT2H" </w:instrText>
      </w:r>
      <w:r>
        <w:fldChar w:fldCharType="separate"/>
      </w:r>
      <w:r>
        <w:rPr>
          <w:color w:val="0000FF"/>
          <w:sz w:val="26"/>
          <w:u w:val="single"/>
        </w:rPr>
        <w:t>N 2</w:t>
      </w:r>
      <w:r>
        <w:fldChar w:fldCharType="end"/>
      </w:r>
      <w:r>
        <w:rPr>
          <w:sz w:val="26"/>
        </w:rPr>
        <w:t xml:space="preserve">). </w:t>
      </w:r>
    </w:p>
    <w:p w:rsidR="00687395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Шибаков</w:t>
      </w:r>
      <w:r>
        <w:rPr>
          <w:sz w:val="26"/>
        </w:rPr>
        <w:t xml:space="preserve"> А.Е.,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</w:t>
      </w:r>
      <w:r>
        <w:rPr>
          <w:sz w:val="26"/>
        </w:rPr>
        <w:t xml:space="preserve">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687395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Шибакова</w:t>
      </w:r>
      <w:r>
        <w:rPr>
          <w:sz w:val="26"/>
        </w:rPr>
        <w:t xml:space="preserve"> А.Е. подтверждается собранными по делу материалами, а именно: </w:t>
      </w:r>
    </w:p>
    <w:p w:rsidR="00687395">
      <w:pPr>
        <w:ind w:firstLine="540"/>
        <w:jc w:val="both"/>
      </w:pPr>
      <w:r>
        <w:rPr>
          <w:sz w:val="26"/>
        </w:rPr>
        <w:t>- протоколом об административном правон</w:t>
      </w:r>
      <w:r>
        <w:rPr>
          <w:sz w:val="26"/>
        </w:rPr>
        <w:t xml:space="preserve">арушении ... от 16.09.2018 года, составленным уполномоченным должностным лицом с участием </w:t>
      </w:r>
      <w:r>
        <w:rPr>
          <w:sz w:val="26"/>
        </w:rPr>
        <w:t>Шибакова</w:t>
      </w:r>
      <w:r>
        <w:rPr>
          <w:sz w:val="26"/>
        </w:rPr>
        <w:t xml:space="preserve"> А.Е., с разъяснением ему прав, предусмотренных ст. 51 Конституции РФ, ст. 25.1 КоАП РФ, о чем имеется его подпись. Копию протокола он получил, о чем имеется </w:t>
      </w:r>
      <w:r>
        <w:rPr>
          <w:sz w:val="26"/>
        </w:rPr>
        <w:t xml:space="preserve">его подпись. </w:t>
      </w:r>
    </w:p>
    <w:p w:rsidR="00687395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</w:t>
      </w:r>
      <w:r>
        <w:rPr>
          <w:sz w:val="26"/>
        </w:rPr>
        <w:t xml:space="preserve"> от 16.09.2018 г.;</w:t>
      </w:r>
    </w:p>
    <w:p w:rsidR="00687395">
      <w:pPr>
        <w:ind w:firstLine="708"/>
        <w:jc w:val="both"/>
      </w:pPr>
      <w:r>
        <w:rPr>
          <w:sz w:val="26"/>
        </w:rPr>
        <w:t xml:space="preserve">- акт освидетельствования на состояние алкогольного опьянения </w:t>
      </w:r>
    </w:p>
    <w:p w:rsidR="00687395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 ...</w:t>
      </w:r>
      <w:r>
        <w:rPr>
          <w:sz w:val="26"/>
        </w:rPr>
        <w:t xml:space="preserve"> от 16.09.2018 года;</w:t>
      </w:r>
    </w:p>
    <w:p w:rsidR="00687395">
      <w:pPr>
        <w:ind w:firstLine="708"/>
        <w:jc w:val="both"/>
      </w:pPr>
      <w:r>
        <w:rPr>
          <w:sz w:val="26"/>
        </w:rPr>
        <w:t>- видеозаписью.</w:t>
      </w:r>
    </w:p>
    <w:p w:rsidR="00687395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</w:t>
      </w:r>
      <w:r>
        <w:rPr>
          <w:sz w:val="26"/>
        </w:rPr>
        <w:t xml:space="preserve">1 Кодекса Российской Федерации об административных правонарушениях. </w:t>
      </w:r>
    </w:p>
    <w:p w:rsidR="00687395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Шибакова</w:t>
      </w:r>
      <w:r>
        <w:rPr>
          <w:sz w:val="26"/>
        </w:rPr>
        <w:t xml:space="preserve"> А.Е. в совершении административного правонарушения полностью доказана, мировой судья квалифицирует по ч. 1 ст. 12.26 КоАП РФ, невып</w:t>
      </w:r>
      <w:r>
        <w:rPr>
          <w:sz w:val="26"/>
        </w:rPr>
        <w:t>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опьянения. При назначении наказания мировой судья учитывает характер и степень опасности правонаруш</w:t>
      </w:r>
      <w:r>
        <w:rPr>
          <w:sz w:val="26"/>
        </w:rPr>
        <w:t xml:space="preserve">ения, связанного с управлением источником повышенной опасности, данные о личности виновного. Обстоятельств, смягчающих и отягчающих наказание, мировой судья не находит. </w:t>
      </w:r>
    </w:p>
    <w:p w:rsidR="00687395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687395">
      <w:pPr>
        <w:jc w:val="center"/>
      </w:pPr>
      <w:r>
        <w:rPr>
          <w:sz w:val="26"/>
        </w:rPr>
        <w:t>ПОСТАНОВИЛ:</w:t>
      </w:r>
    </w:p>
    <w:p w:rsidR="00687395">
      <w:pPr>
        <w:ind w:firstLine="708"/>
        <w:jc w:val="both"/>
      </w:pPr>
      <w:r>
        <w:rPr>
          <w:sz w:val="26"/>
        </w:rPr>
        <w:t>Шибакова</w:t>
      </w:r>
      <w:r>
        <w:rPr>
          <w:sz w:val="26"/>
        </w:rPr>
        <w:t xml:space="preserve"> А.Е.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 которое предусмотрена ч.1 ст. 12.26 КоАП РФ, и назначить ему наказание в виде административного штрафа в размере тридцати тысяч рублей с лишением права управле</w:t>
      </w:r>
      <w:r>
        <w:rPr>
          <w:sz w:val="26"/>
        </w:rPr>
        <w:t>ния транспортными средствами на срок один год шесть месяцев.</w:t>
      </w:r>
    </w:p>
    <w:p w:rsidR="00687395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</w:t>
      </w:r>
      <w:r>
        <w:rPr>
          <w:sz w:val="26"/>
        </w:rPr>
        <w:t>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687395">
      <w:pPr>
        <w:ind w:firstLine="540"/>
        <w:jc w:val="both"/>
      </w:pPr>
      <w:r>
        <w:rPr>
          <w:sz w:val="26"/>
        </w:rPr>
        <w:t>Течение срока лишения специального права начинается с</w:t>
      </w:r>
      <w:r>
        <w:rPr>
          <w:sz w:val="26"/>
        </w:rPr>
        <w:t>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687395">
      <w:pPr>
        <w:ind w:firstLine="540"/>
        <w:jc w:val="both"/>
      </w:pPr>
      <w:r>
        <w:rPr>
          <w:sz w:val="26"/>
        </w:rPr>
        <w:t>Шибакову</w:t>
      </w:r>
      <w:r>
        <w:rPr>
          <w:sz w:val="26"/>
        </w:rPr>
        <w:t xml:space="preserve"> А.Е. разъяснена обязанность в течение трех рабочих дней со дня вступления в законную силу настоящего постан</w:t>
      </w:r>
      <w:r>
        <w:rPr>
          <w:sz w:val="26"/>
        </w:rPr>
        <w:t xml:space="preserve">овления </w:t>
      </w:r>
      <w:r>
        <w:rPr>
          <w:sz w:val="26"/>
        </w:rPr>
        <w:t>сдать</w:t>
      </w:r>
      <w:r>
        <w:rPr>
          <w:sz w:val="26"/>
        </w:rPr>
        <w:t xml:space="preserve"> водительское удостоверение в органы внутренних дел, а в случае утраты указанных документов заявить об этом в указанный орган в тот же срок.</w:t>
      </w:r>
    </w:p>
    <w:p w:rsidR="00687395">
      <w:pPr>
        <w:ind w:firstLine="540"/>
        <w:jc w:val="both"/>
      </w:pPr>
      <w:r>
        <w:rPr>
          <w:sz w:val="26"/>
        </w:rPr>
        <w:t>В случае уклонения лица, лишенного специального права, от сдачи соответствующего удостоверения (специа</w:t>
      </w:r>
      <w:r>
        <w:rPr>
          <w:sz w:val="26"/>
        </w:rPr>
        <w:t>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</w:t>
      </w:r>
      <w:r>
        <w:rPr>
          <w:sz w:val="26"/>
        </w:rPr>
        <w:t>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87395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</w:t>
      </w:r>
      <w:r>
        <w:rPr>
          <w:sz w:val="26"/>
        </w:rPr>
        <w:t xml:space="preserve">, через судебный участок № </w:t>
      </w:r>
      <w:r>
        <w:rPr>
          <w:sz w:val="26"/>
        </w:rPr>
        <w:t xml:space="preserve">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4D167B">
      <w:pPr>
        <w:ind w:firstLine="708"/>
        <w:jc w:val="both"/>
      </w:pPr>
    </w:p>
    <w:p w:rsidR="00687395">
      <w:pPr>
        <w:ind w:firstLine="708"/>
        <w:jc w:val="both"/>
      </w:pPr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Васильев В.А. </w:t>
      </w:r>
    </w:p>
    <w:p w:rsidR="00687395">
      <w:pPr>
        <w:ind w:firstLine="708"/>
        <w:jc w:val="both"/>
      </w:pPr>
    </w:p>
    <w:sectPr w:rsidSect="004D167B">
      <w:pgSz w:w="12240" w:h="15840"/>
      <w:pgMar w:top="568" w:right="850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95"/>
    <w:rsid w:val="004D167B"/>
    <w:rsid w:val="006873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