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62396">
      <w:pPr>
        <w:jc w:val="right"/>
      </w:pPr>
      <w:r>
        <w:t>Дело № 5-73-349/2017</w:t>
      </w:r>
    </w:p>
    <w:p w:rsidR="00A77B3E" w:rsidP="00F62396">
      <w:pPr>
        <w:jc w:val="center"/>
      </w:pPr>
      <w:r>
        <w:t>П О С Т А Н О В Л Е Н И Е</w:t>
      </w:r>
    </w:p>
    <w:p w:rsidR="00A77B3E"/>
    <w:p w:rsidR="00A77B3E">
      <w:r>
        <w:t xml:space="preserve">           23 ноября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адрес УФССП по Республике Крым в отношении гражданина:</w:t>
      </w:r>
    </w:p>
    <w:p w:rsidR="00A77B3E">
      <w:r>
        <w:t>Литвинчука</w:t>
      </w:r>
      <w:r>
        <w:t xml:space="preserve"> ...</w:t>
      </w:r>
    </w:p>
    <w:p w:rsidR="00A77B3E" w:rsidP="00F62396">
      <w:pPr>
        <w:jc w:val="center"/>
      </w:pPr>
      <w:r>
        <w:t>У С Т А Н О В И Л:</w:t>
      </w:r>
    </w:p>
    <w:p w:rsidR="00A77B3E">
      <w:r>
        <w:t xml:space="preserve">дата, в время </w:t>
      </w:r>
      <w:r>
        <w:t xml:space="preserve">час.,  в рамках исполнения постановления о принудительном приводе </w:t>
      </w:r>
      <w:r>
        <w:t>Литвинчука</w:t>
      </w:r>
      <w:r>
        <w:t xml:space="preserve"> В.А. по исполнительному производству судебными приставами-исполнителями ОСП  по г. Саки и адрес УФССП по Республике Крым был осуществлен выезд по месту жительства </w:t>
      </w:r>
      <w:r>
        <w:t>Литвинчука</w:t>
      </w:r>
      <w:r>
        <w:t xml:space="preserve"> В.А. </w:t>
      </w:r>
      <w:r>
        <w:t xml:space="preserve">по адресу:  адрес. Однако </w:t>
      </w:r>
      <w:r>
        <w:t>Литвинчук</w:t>
      </w:r>
      <w:r>
        <w:t xml:space="preserve"> В.А. отказался в отдел судебных приставов, тем самым воспрепятствовал законной деятельности судебного пристава, тем самым совершил административное правонарушение, предусмотренное  ст. 17.8 </w:t>
      </w:r>
      <w:r>
        <w:t>КоАП</w:t>
      </w:r>
      <w:r>
        <w:t xml:space="preserve"> РФ. </w:t>
      </w:r>
    </w:p>
    <w:p w:rsidR="00A77B3E">
      <w:r>
        <w:t>В судебное заседание</w:t>
      </w:r>
      <w:r>
        <w:t xml:space="preserve"> </w:t>
      </w:r>
      <w:r>
        <w:t>Литвинчук</w:t>
      </w:r>
      <w:r>
        <w:t xml:space="preserve"> В.А. не явился, ходатайств об отложении дела не поступило, в деле имеется расписка об извещении о дате и времени слушания дела, что является надлежащим извещением. </w:t>
      </w:r>
    </w:p>
    <w:p w:rsidR="00A77B3E"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</w:t>
      </w:r>
      <w:r>
        <w:t>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</w:t>
      </w:r>
      <w:r>
        <w:t>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77B3E"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</w:t>
      </w:r>
      <w:r>
        <w:t>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</w:t>
      </w:r>
      <w:r>
        <w:t>е от одной тысячи до одной тысячи пятисот рублей; на должностных лиц - от двух тысяч до трех тысяч рублей.</w:t>
      </w:r>
    </w:p>
    <w:p w:rsidR="00A77B3E">
      <w:r>
        <w:t>Вина подтверждается: протоколом  об административном правонарушении от дата, актом обнаружения административного правонарушения от дата, копией поста</w:t>
      </w:r>
      <w:r>
        <w:t xml:space="preserve">новления о приводе должника от дата,   копией постановления  о возбуждении исполнительного производства от дата, копией исполнительного листа. </w:t>
      </w:r>
    </w:p>
    <w:p w:rsidR="00A77B3E">
      <w:r>
        <w:t xml:space="preserve"> Таким образом, мировой</w:t>
      </w:r>
      <w:r>
        <w:tab/>
        <w:t xml:space="preserve"> судья считает, что вина </w:t>
      </w:r>
      <w:r>
        <w:t>Литвинчука</w:t>
      </w:r>
      <w:r>
        <w:t xml:space="preserve"> В.А. в совершении административного правонарушения п</w:t>
      </w:r>
      <w:r>
        <w:t xml:space="preserve">олностью доказана, его действия следует квалифицировать по ст. 17.8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>На  основании изложе</w:t>
      </w:r>
      <w:r>
        <w:t xml:space="preserve">нного, руководствуясь ст. ст. 29.9, 29.10  </w:t>
      </w:r>
      <w:r>
        <w:t>КоАП</w:t>
      </w:r>
      <w:r>
        <w:t xml:space="preserve"> РФ  мировой судья,                                                    </w:t>
      </w:r>
    </w:p>
    <w:p w:rsidR="00A77B3E" w:rsidP="00F62396">
      <w:pPr>
        <w:jc w:val="center"/>
      </w:pPr>
      <w:r>
        <w:t>П О С Т А Н О В И Л:</w:t>
      </w:r>
    </w:p>
    <w:p w:rsidR="00A77B3E"/>
    <w:p w:rsidR="00A77B3E">
      <w:r>
        <w:t xml:space="preserve">Признать </w:t>
      </w:r>
      <w:r>
        <w:t>Литвинчука</w:t>
      </w:r>
      <w:r>
        <w:t xml:space="preserve"> ... виновным в совершении административного правонарушения, предусмотренного ст. 17.8 </w:t>
      </w:r>
      <w:r>
        <w:t>КоАП</w:t>
      </w:r>
      <w:r>
        <w:t xml:space="preserve"> РФ и</w:t>
      </w:r>
      <w:r>
        <w:t xml:space="preserve"> подвергнуть административному наказанию в виде административного штрафа размере 1000 (одной тысячи) рублей.  </w:t>
      </w:r>
    </w:p>
    <w:p w:rsidR="00A77B3E">
      <w:r>
        <w:t>Штраф подлежит зачислению по реквизитам: получатель платежа: УФК по Республике Крым (Отдел судебных приставов по г. Саки и адрес) УФССП России по</w:t>
      </w:r>
      <w:r>
        <w:t xml:space="preserve"> Республике Крым, банк получателя: отделение адрес, ИНН получателя: телефон, КПП телефон, Расчётный счет: ..., наименование организации  получателя  телефон, ОКТМО телефон, КБК ... </w:t>
      </w:r>
    </w:p>
    <w:p w:rsidR="00A77B3E">
      <w:r>
        <w:t>Взыскатель: Отдел судебных приставов по г. Саки и адрес) УФССП России по Р</w:t>
      </w:r>
      <w:r>
        <w:t>еспублике Крым адрес. адрес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</w:t>
      </w:r>
      <w:r>
        <w:t>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t xml:space="preserve">о обязательные работы на срок до пятидесяти часов. </w:t>
      </w:r>
    </w:p>
    <w:p w:rsidR="00A77B3E">
      <w:r>
        <w:tab/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</w:t>
      </w:r>
      <w:r>
        <w:t xml:space="preserve"> район и городской округ Саки) Республики Крым, со дня вручения или получения копии постановления.</w:t>
      </w:r>
    </w:p>
    <w:p w:rsidR="00A77B3E"/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3176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636"/>
    <w:rsid w:val="00317636"/>
    <w:rsid w:val="00A77B3E"/>
    <w:rsid w:val="00F62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6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