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5530">
      <w:pPr>
        <w:jc w:val="center"/>
      </w:pPr>
    </w:p>
    <w:p w:rsidR="00F7553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5-73-356/2020</w:t>
      </w:r>
    </w:p>
    <w:p w:rsidR="00137AA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F7553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37AAF">
      <w:pPr>
        <w:jc w:val="both"/>
        <w:rPr>
          <w:sz w:val="28"/>
        </w:rPr>
      </w:pPr>
    </w:p>
    <w:p w:rsidR="00F75530">
      <w:pPr>
        <w:jc w:val="both"/>
      </w:pPr>
      <w:r>
        <w:rPr>
          <w:sz w:val="28"/>
        </w:rPr>
        <w:t xml:space="preserve">02 октября 2020 года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137AAF">
      <w:pPr>
        <w:ind w:firstLine="708"/>
        <w:jc w:val="both"/>
        <w:rPr>
          <w:sz w:val="28"/>
        </w:rPr>
      </w:pPr>
    </w:p>
    <w:p w:rsidR="00F75530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F75530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</w:t>
      </w:r>
      <w:r>
        <w:rPr>
          <w:sz w:val="28"/>
        </w:rPr>
        <w:t>и дорожного движения МО МВД Российской Федерации «Сакский» в отношении:</w:t>
      </w:r>
    </w:p>
    <w:p w:rsidR="00F75530">
      <w:pPr>
        <w:ind w:left="1134"/>
        <w:jc w:val="both"/>
      </w:pPr>
      <w:r>
        <w:rPr>
          <w:sz w:val="28"/>
        </w:rPr>
        <w:t>Гроссу Л.Д.</w:t>
      </w:r>
    </w:p>
    <w:p w:rsidR="00F7553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</w:t>
      </w:r>
      <w:r>
        <w:rPr>
          <w:sz w:val="28"/>
        </w:rPr>
        <w:t xml:space="preserve">ях, </w:t>
      </w:r>
    </w:p>
    <w:p w:rsidR="00F75530">
      <w:pPr>
        <w:jc w:val="center"/>
      </w:pPr>
      <w:r>
        <w:rPr>
          <w:sz w:val="28"/>
        </w:rPr>
        <w:t>УСТАНОВИЛ:</w:t>
      </w:r>
    </w:p>
    <w:p w:rsidR="00F75530">
      <w:pPr>
        <w:jc w:val="both"/>
      </w:pPr>
      <w:r>
        <w:rPr>
          <w:sz w:val="28"/>
        </w:rPr>
        <w:t xml:space="preserve">Гроссу Л.Д. </w:t>
      </w:r>
      <w:r>
        <w:rPr>
          <w:sz w:val="28"/>
        </w:rPr>
        <w:t>управляя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 марки</w:t>
      </w:r>
      <w:r>
        <w:rPr>
          <w:sz w:val="28"/>
        </w:rPr>
        <w:t>, без государственного регистрационного знака, в нарушение требований п. 2.3.2 Правил дорожного движения Российской Федерации, не выполнил законное требование уполномоченног</w:t>
      </w:r>
      <w:r>
        <w:rPr>
          <w:sz w:val="28"/>
        </w:rPr>
        <w:t>о должностного лица о прохождении медицинского освидетельствования на состояние опьянения.</w:t>
      </w:r>
    </w:p>
    <w:p w:rsidR="00F75530">
      <w:pPr>
        <w:ind w:firstLine="540"/>
        <w:jc w:val="both"/>
      </w:pPr>
      <w:r>
        <w:rPr>
          <w:sz w:val="28"/>
        </w:rPr>
        <w:t xml:space="preserve">В судебное заседание Гроссу Л.Д.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F75530">
      <w:pPr>
        <w:ind w:firstLine="540"/>
        <w:jc w:val="both"/>
      </w:pPr>
      <w:r>
        <w:rPr>
          <w:sz w:val="28"/>
        </w:rPr>
        <w:t xml:space="preserve">Выслушав Гроссу Л.Д., исследовав материалы дела, мировой судья пришел к выводу о </w:t>
      </w:r>
      <w:r>
        <w:rPr>
          <w:sz w:val="28"/>
        </w:rPr>
        <w:t xml:space="preserve">наличии в действиях Гроссу Л.Д.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75530">
      <w:pPr>
        <w:ind w:firstLine="540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>он был составлен в отношении Гроссу Л.Д. за то, что он</w:t>
      </w:r>
      <w:r>
        <w:rPr>
          <w:sz w:val="28"/>
        </w:rPr>
        <w:t>, в нарушение требова</w:t>
      </w:r>
      <w:r>
        <w:rPr>
          <w:sz w:val="28"/>
        </w:rPr>
        <w:t>ний п. 2.3.2 ПДД РФ, управляя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 марки</w:t>
      </w:r>
      <w:r>
        <w:rPr>
          <w:sz w:val="28"/>
        </w:rPr>
        <w:t>, без государственного регистрационного знака, не выполнил законного требования сотрудника полиции о прохождении медицинского освидетельствования на состояние опьянения, при отсутствии</w:t>
      </w:r>
      <w:r>
        <w:rPr>
          <w:sz w:val="28"/>
        </w:rPr>
        <w:t xml:space="preserve"> в его действиях уголовно наказуемого деяния.</w:t>
      </w:r>
    </w:p>
    <w:p w:rsidR="00F75530">
      <w:pPr>
        <w:ind w:firstLine="708"/>
        <w:jc w:val="both"/>
      </w:pPr>
      <w:r>
        <w:rPr>
          <w:sz w:val="28"/>
        </w:rPr>
        <w:t>Как следует из акта</w:t>
      </w:r>
      <w:r>
        <w:rPr>
          <w:sz w:val="28"/>
        </w:rPr>
        <w:t xml:space="preserve"> видеозаписи, Гроссу Л.Д., имеющему признаки опьянения, сотрудником ДПС было предложено пройти освидетельствования на состояние алкогольного опьянения на месте остановки транспортного сре</w:t>
      </w:r>
      <w:r>
        <w:rPr>
          <w:sz w:val="28"/>
        </w:rPr>
        <w:t xml:space="preserve">дства, от чего он отказался. </w:t>
      </w:r>
    </w:p>
    <w:p w:rsidR="00F75530">
      <w:pPr>
        <w:ind w:firstLine="708"/>
        <w:jc w:val="both"/>
      </w:pPr>
      <w:r>
        <w:rPr>
          <w:sz w:val="28"/>
        </w:rPr>
        <w:t xml:space="preserve">Факт отказа Гроссу Л.Д. от прохождения медицинского освидетельствования на состояние опьянения подтверждается протоколом ... о направлении на медицинское освидетельствование на состояние опьянения, согласно которому последний </w:t>
      </w:r>
      <w:r>
        <w:rPr>
          <w:sz w:val="28"/>
        </w:rPr>
        <w:t>при наличии признака опьянения</w:t>
      </w:r>
      <w:r>
        <w:rPr>
          <w:sz w:val="28"/>
        </w:rPr>
        <w:t xml:space="preserve"> ?</w:t>
      </w:r>
      <w:r>
        <w:rPr>
          <w:sz w:val="28"/>
        </w:rPr>
        <w:t xml:space="preserve"> запах алкоголя изо рта и основания для направления на медицинское освидетельствование на состояние алкогольного опьянения ? отказ от прохождения освидетельствования на состояние алкогольного опьянения, отказался пройти меди</w:t>
      </w:r>
      <w:r>
        <w:rPr>
          <w:sz w:val="28"/>
        </w:rPr>
        <w:t>цинское освидетельствование на состояние опьянения, что подтверждается соответствующими записями в данном протоколе.</w:t>
      </w:r>
    </w:p>
    <w:p w:rsidR="00F75530" w:rsidP="00137AAF">
      <w:pPr>
        <w:ind w:firstLine="540"/>
        <w:jc w:val="both"/>
      </w:pPr>
      <w:r>
        <w:rPr>
          <w:sz w:val="28"/>
        </w:rPr>
        <w:t>Факт управления Гроссу Л.Д. транспортным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8"/>
        </w:rPr>
        <w:t xml:space="preserve"> об отстранении от управления транспортным средством, </w:t>
      </w:r>
      <w:r>
        <w:rPr>
          <w:sz w:val="28"/>
        </w:rPr>
        <w:t xml:space="preserve">согласно которому Гроссу Л.Д., </w:t>
      </w:r>
      <w:r>
        <w:rPr>
          <w:sz w:val="28"/>
        </w:rPr>
        <w:t>управляющий транспортным средством</w:t>
      </w:r>
      <w:r>
        <w:rPr>
          <w:sz w:val="28"/>
        </w:rPr>
        <w:t xml:space="preserve"> ?</w:t>
      </w:r>
      <w:r>
        <w:rPr>
          <w:sz w:val="28"/>
        </w:rPr>
        <w:t xml:space="preserve"> мопедом марки</w:t>
      </w:r>
      <w:r>
        <w:rPr>
          <w:sz w:val="28"/>
        </w:rPr>
        <w:t>, при наличии достаточных оснований полагать, что лицо, которое управляет транспортным с</w:t>
      </w:r>
      <w:r>
        <w:rPr>
          <w:sz w:val="28"/>
        </w:rPr>
        <w:t>редством, находится в состоянии опьянения (запах алкоголя изо рта), отстранен от управления транспортным средством до устранения причины отстранения.</w:t>
      </w:r>
    </w:p>
    <w:p w:rsidR="00F75530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</w:t>
      </w:r>
      <w:r>
        <w:rPr>
          <w:sz w:val="28"/>
        </w:rPr>
        <w:t xml:space="preserve"> уполномоченного должностного лица о прохождении Гроссу Л.Д. медицинского освидетельствования на состояние опьянения, поскольку действия должностного лица по направлению Гроссу Л.Д.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</w:t>
      </w:r>
      <w:r>
        <w:rPr>
          <w:sz w:val="28"/>
        </w:rPr>
        <w:t>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rPr>
          <w:sz w:val="28"/>
        </w:rPr>
        <w:t>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F75530">
      <w:pPr>
        <w:ind w:firstLine="540"/>
        <w:jc w:val="both"/>
      </w:pPr>
      <w:r>
        <w:rPr>
          <w:sz w:val="28"/>
        </w:rPr>
        <w:t>При таких обстоятельствах в действиях Гроссу Л.Д. имеется состав правонарушения, преду</w:t>
      </w:r>
      <w:r>
        <w:rPr>
          <w:sz w:val="28"/>
        </w:rPr>
        <w:t>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rPr>
          <w:sz w:val="28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F75530">
      <w:pPr>
        <w:ind w:firstLine="540"/>
        <w:jc w:val="both"/>
      </w:pPr>
      <w:r>
        <w:rPr>
          <w:sz w:val="28"/>
        </w:rPr>
        <w:t>Как усматривается из материалов дела, Гроссу Л.Д. в установленном законом порядке получал специальное право управления транспортными средствами и ему</w:t>
      </w:r>
      <w:r>
        <w:rPr>
          <w:sz w:val="28"/>
        </w:rPr>
        <w:t xml:space="preserve"> вы</w:t>
      </w:r>
      <w:r>
        <w:rPr>
          <w:sz w:val="28"/>
        </w:rPr>
        <w:t>дано водительское удостоверение.</w:t>
      </w:r>
    </w:p>
    <w:p w:rsidR="00F75530">
      <w:pPr>
        <w:ind w:firstLine="540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</w:t>
      </w:r>
      <w:r>
        <w:rPr>
          <w:sz w:val="28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F75530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личности Гроссу Л.Д., который согласно матер</w:t>
      </w:r>
      <w:r>
        <w:rPr>
          <w:sz w:val="28"/>
        </w:rPr>
        <w:t>иалам дела ранее не привлекался к административной ответственности за совершение правонарушений в области дорожного движения, его раскаяние, что является обстоятельством, смягчающим административную ответственность, суд пришел к выводу о возможности назнач</w:t>
      </w:r>
      <w:r>
        <w:rPr>
          <w:sz w:val="28"/>
        </w:rPr>
        <w:t>ить ему административное наказание в виде штрафа с лишением права управления транспортными средствами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части 1 статьи 12.26 Кодекса Российской Федерации об административных правонарушениях.</w:t>
      </w:r>
    </w:p>
    <w:p w:rsidR="00F75530">
      <w:pPr>
        <w:ind w:firstLine="540"/>
        <w:jc w:val="both"/>
      </w:pPr>
      <w:r>
        <w:rPr>
          <w:sz w:val="28"/>
        </w:rPr>
        <w:t>На основании изложенного, руководствуясь с</w:t>
      </w:r>
      <w:r>
        <w:rPr>
          <w:sz w:val="28"/>
        </w:rPr>
        <w:t>татьями 29.9, 29.10 Кодекса Российской Федерации об административных правонарушениях, мировой судья</w:t>
      </w:r>
    </w:p>
    <w:p w:rsidR="00F75530">
      <w:pPr>
        <w:ind w:firstLine="540"/>
        <w:jc w:val="center"/>
      </w:pPr>
      <w:r>
        <w:rPr>
          <w:sz w:val="28"/>
        </w:rPr>
        <w:t>ПОСТАНОВИЛ:</w:t>
      </w:r>
    </w:p>
    <w:p w:rsidR="00F75530">
      <w:pPr>
        <w:ind w:firstLine="540"/>
        <w:jc w:val="both"/>
      </w:pPr>
      <w:r>
        <w:rPr>
          <w:sz w:val="28"/>
        </w:rPr>
        <w:t>Гроссу Л.Д.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</w:t>
      </w:r>
      <w:r>
        <w:rPr>
          <w:sz w:val="28"/>
        </w:rPr>
        <w:t>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</w:t>
      </w:r>
      <w:r>
        <w:rPr>
          <w:sz w:val="28"/>
        </w:rPr>
        <w:t>) год 6 (шесть) месяцев.</w:t>
      </w:r>
    </w:p>
    <w:p w:rsidR="00F75530">
      <w:pPr>
        <w:ind w:firstLine="540"/>
        <w:jc w:val="both"/>
      </w:pPr>
      <w:r>
        <w:rPr>
          <w:sz w:val="28"/>
        </w:rPr>
        <w:t xml:space="preserve">Штраф подлежит уплате по реквизитам: получатель платежа УФК по Республике Крым (МО ОМВД России «Сакский»),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</w:t>
      </w:r>
      <w:r>
        <w:rPr>
          <w:sz w:val="28"/>
        </w:rPr>
        <w:t xml:space="preserve">а РФ, КБК 1881 1601 1210 1000 1140, БИК 043510001, ОКТМО 35721000, УИН 1881 0491 2026 0000 5017. </w:t>
      </w:r>
    </w:p>
    <w:p w:rsidR="00F75530">
      <w:pPr>
        <w:ind w:firstLine="540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</w:t>
      </w:r>
      <w:r>
        <w:rPr>
          <w:sz w:val="28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</w:t>
      </w:r>
      <w:r>
        <w:rPr>
          <w:sz w:val="28"/>
        </w:rPr>
        <w:t>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F75530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</w:t>
      </w:r>
      <w:r>
        <w:rPr>
          <w:sz w:val="28"/>
        </w:rPr>
        <w:t>кой округ Саки) Республики Крым, как документ подтверждающий исполнение судебного постановления в части штрафа.</w:t>
      </w:r>
    </w:p>
    <w:p w:rsidR="00F75530">
      <w:pPr>
        <w:ind w:firstLine="540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</w:t>
      </w:r>
      <w:r>
        <w:rPr>
          <w:sz w:val="28"/>
        </w:rPr>
        <w:t>дерации об административных правонарушениях будет взыскана в принудительном порядке.</w:t>
      </w:r>
    </w:p>
    <w:p w:rsidR="00F75530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</w:t>
      </w:r>
      <w:r>
        <w:rPr>
          <w:sz w:val="28"/>
        </w:rPr>
        <w:t>ости дорожного движения МО МВД Российской Федерации «Сакский» (296500, Республика Крым, г. Саки, ул. Трудовая, 6).</w:t>
      </w:r>
    </w:p>
    <w:p w:rsidR="00F75530">
      <w:pPr>
        <w:ind w:firstLine="540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</w:t>
      </w:r>
      <w:r>
        <w:rPr>
          <w:sz w:val="28"/>
        </w:rPr>
        <w:t>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</w:t>
      </w:r>
      <w:r>
        <w:rPr>
          <w:sz w:val="28"/>
        </w:rPr>
        <w:t>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F75530">
      <w:pPr>
        <w:ind w:firstLine="540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</w:t>
      </w:r>
      <w:r>
        <w:rPr>
          <w:sz w:val="28"/>
        </w:rPr>
        <w:t>ративного наказания в виде лишения права управления транспортными средствами Гроссу Л.Д. должен сдать водительское удостоверение в отдел государственной инспекции безопасности дорожного движения МО МВД Российской Федерации «Сакский» (296500, Республика Кры</w:t>
      </w:r>
      <w:r>
        <w:rPr>
          <w:sz w:val="28"/>
        </w:rPr>
        <w:t>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F75530">
      <w:pPr>
        <w:ind w:firstLine="540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</w:t>
      </w:r>
      <w:r>
        <w:rPr>
          <w:sz w:val="28"/>
        </w:rPr>
        <w:t>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</w:t>
      </w:r>
      <w:r>
        <w:rPr>
          <w:sz w:val="28"/>
        </w:rPr>
        <w:t>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75530">
      <w:pPr>
        <w:ind w:firstLine="540"/>
        <w:jc w:val="both"/>
      </w:pPr>
      <w:r>
        <w:rPr>
          <w:sz w:val="28"/>
        </w:rPr>
        <w:t xml:space="preserve">Постановление может быть обжаловано в течение десяти суток со </w:t>
      </w:r>
      <w:r>
        <w:rPr>
          <w:sz w:val="28"/>
        </w:rPr>
        <w:t>дня вручения или получения копии постановления в Сакский районный суд Республики Крым через мирового судью.</w:t>
      </w:r>
    </w:p>
    <w:p w:rsidR="00137AAF">
      <w:pPr>
        <w:jc w:val="both"/>
        <w:rPr>
          <w:sz w:val="28"/>
        </w:rPr>
      </w:pPr>
    </w:p>
    <w:p w:rsidR="00137AAF">
      <w:pPr>
        <w:jc w:val="both"/>
        <w:rPr>
          <w:sz w:val="28"/>
        </w:rPr>
      </w:pPr>
    </w:p>
    <w:p w:rsidR="00F75530">
      <w:pPr>
        <w:jc w:val="both"/>
      </w:pPr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F75530"/>
    <w:sectPr w:rsidSect="00F755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75530"/>
    <w:rsid w:val="00137AAF"/>
    <w:rsid w:val="00F75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