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F7C08" w:rsidP="008F7C08">
      <w:pPr>
        <w:widowControl w:val="0"/>
        <w:spacing w:line="240" w:lineRule="atLeast"/>
        <w:ind w:left="20"/>
        <w:jc w:val="right"/>
        <w:rPr>
          <w:spacing w:val="70"/>
          <w:sz w:val="26"/>
        </w:rPr>
      </w:pPr>
      <w:r>
        <w:rPr>
          <w:spacing w:val="70"/>
          <w:sz w:val="26"/>
        </w:rPr>
        <w:t>Дело № 5-73-368/2018</w:t>
      </w:r>
    </w:p>
    <w:p w:rsidR="008F7C08" w:rsidP="008F7C08">
      <w:pPr>
        <w:widowControl w:val="0"/>
        <w:spacing w:line="240" w:lineRule="atLeast"/>
        <w:ind w:left="20"/>
        <w:jc w:val="right"/>
        <w:rPr>
          <w:spacing w:val="70"/>
          <w:sz w:val="26"/>
        </w:rPr>
      </w:pPr>
    </w:p>
    <w:p w:rsidR="00D24BB0">
      <w:pPr>
        <w:widowControl w:val="0"/>
        <w:spacing w:line="240" w:lineRule="atLeast"/>
        <w:ind w:left="20"/>
        <w:jc w:val="center"/>
      </w:pPr>
      <w:r>
        <w:rPr>
          <w:spacing w:val="70"/>
          <w:sz w:val="26"/>
        </w:rPr>
        <w:t>ПОСТАНОВЛЕНИЕ</w:t>
      </w:r>
    </w:p>
    <w:p w:rsidR="00D24BB0">
      <w:pPr>
        <w:widowControl w:val="0"/>
        <w:spacing w:after="256" w:line="240" w:lineRule="atLeast"/>
        <w:ind w:left="20"/>
      </w:pPr>
      <w:r>
        <w:rPr>
          <w:spacing w:val="70"/>
          <w:sz w:val="26"/>
        </w:rPr>
        <w:t xml:space="preserve">18 </w:t>
      </w:r>
      <w:r>
        <w:rPr>
          <w:sz w:val="26"/>
        </w:rPr>
        <w:t>октября 2018 года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 xml:space="preserve">Мировой судья судебного участка № 73 Сакс кого судебного района (Сакс кий муниципальный район и городской округ Саки) Республики Крым Васильев В.А. рассмотрев материалы дела об административном правонарушении, </w:t>
      </w:r>
      <w:r>
        <w:rPr>
          <w:sz w:val="26"/>
        </w:rPr>
        <w:t>поступившие из Межрайонной ИФНС России № 6 по Республике Крым в отношении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>Ложка Л.В.,</w:t>
      </w:r>
      <w:r>
        <w:rPr>
          <w:sz w:val="26"/>
        </w:rPr>
        <w:t xml:space="preserve"> привлекаемой к административной ответственности по ст. 19.6 КоАП РФ,</w:t>
      </w:r>
    </w:p>
    <w:p w:rsidR="00D24BB0">
      <w:pPr>
        <w:widowControl w:val="0"/>
        <w:spacing w:line="298" w:lineRule="atLeast"/>
        <w:jc w:val="center"/>
      </w:pPr>
      <w:r>
        <w:rPr>
          <w:sz w:val="26"/>
        </w:rPr>
        <w:t>установил: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 xml:space="preserve">Согласно протоколу об административном правонарушении ... от 05.10.2018 года, составленному </w:t>
      </w:r>
      <w:r>
        <w:rPr>
          <w:sz w:val="26"/>
        </w:rPr>
        <w:t>государственным налоговым инспектором отдела оперативного контроля Межрайонной ИФНС России № 6 по Республике Крым, Ложка Л.В., являясь индивидуальным предпринимателем, осуществляющим деятельность в кафе «Алексей, расположенном по адресу</w:t>
      </w:r>
      <w:r>
        <w:rPr>
          <w:sz w:val="26"/>
        </w:rPr>
        <w:t>, не приняла ме</w:t>
      </w:r>
      <w:r>
        <w:rPr>
          <w:sz w:val="26"/>
        </w:rPr>
        <w:t xml:space="preserve">ры по устранению причин и </w:t>
      </w:r>
      <w:r>
        <w:rPr>
          <w:sz w:val="26"/>
        </w:rPr>
        <w:t>условий</w:t>
      </w:r>
      <w:r>
        <w:rPr>
          <w:sz w:val="26"/>
        </w:rPr>
        <w:t xml:space="preserve"> способствовавших совершению административного правонарушения предусмотренного ч. 2 ст. 14. 5 КоАП РФ, по представлению </w:t>
      </w:r>
      <w:r>
        <w:rPr>
          <w:sz w:val="26"/>
        </w:rPr>
        <w:t>и.о.</w:t>
      </w:r>
      <w:r>
        <w:rPr>
          <w:sz w:val="26"/>
        </w:rPr>
        <w:t>начальника</w:t>
      </w:r>
      <w:r>
        <w:rPr>
          <w:sz w:val="26"/>
        </w:rPr>
        <w:t xml:space="preserve"> Межрайонной ИФНС России № 6 по Республике Крым, выразившееся в неприменении контрольно-к</w:t>
      </w:r>
      <w:r>
        <w:rPr>
          <w:sz w:val="26"/>
        </w:rPr>
        <w:t>ассовой техники при осуществлении расчетов с заказчиками, в нарушение п. 1, п. 2 ст. 1, 2 и ст. 5 Федерального закона от 22.05.2003 года N 54-ФЗ "О применении контрольно-кассовой техники при осуществлении наличных денежных расчетов и (или) расчетов с испол</w:t>
      </w:r>
      <w:r>
        <w:rPr>
          <w:sz w:val="26"/>
        </w:rPr>
        <w:t>ьзованием электронных</w:t>
      </w:r>
      <w:r>
        <w:rPr>
          <w:sz w:val="26"/>
        </w:rPr>
        <w:t xml:space="preserve"> сре</w:t>
      </w:r>
      <w:r>
        <w:rPr>
          <w:sz w:val="26"/>
        </w:rPr>
        <w:t>дств пл</w:t>
      </w:r>
      <w:r>
        <w:rPr>
          <w:sz w:val="26"/>
        </w:rPr>
        <w:t>атежа". Бездействия Ложка Л.В. квалифицированы по ст. 19.6 КоАП РФ.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>В судебное заседание Ложка Л.В. не явилась, письменного ходатайства об отложении рассмотрения дела не представила, о времени и месте рассмотрения дела забла</w:t>
      </w:r>
      <w:r>
        <w:rPr>
          <w:sz w:val="26"/>
        </w:rPr>
        <w:t>говременно извещалась по средствам телефонограммы, что является надлежащим извещением.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</w:t>
      </w:r>
      <w:r>
        <w:rPr>
          <w:sz w:val="26"/>
        </w:rPr>
        <w:t xml:space="preserve">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</w:t>
      </w:r>
      <w:r>
        <w:rPr>
          <w:sz w:val="26"/>
        </w:rPr>
        <w:t>егося лица, привлекаемого к административной ответственности.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>Мировой судья, изучив собранные по делу об административном правонарушении доказательства в соответствии с требованиями статьи 26.11 Кодекса Российской Федерации об административных правонарушен</w:t>
      </w:r>
      <w:r>
        <w:rPr>
          <w:sz w:val="26"/>
        </w:rPr>
        <w:t>иях, пришел к следующему.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>Статьей 19.6 Кодекса Российской Федерации об административных правонарушениях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</w:t>
      </w:r>
      <w:r>
        <w:rPr>
          <w:sz w:val="26"/>
        </w:rPr>
        <w:t>тративном правонарушении, мер по устранению причин и условий, способствовавших совершению административного правонарушения и влечет наложение административного штрафа на должностных лиц в размере от четырех тысяч до пяти тысяч рублей.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>Положениями статьи 19</w:t>
      </w:r>
      <w:r>
        <w:rPr>
          <w:sz w:val="26"/>
        </w:rPr>
        <w:t xml:space="preserve">.6 КоАП РФ обеспечивается исполнение статьи 29.13 КоАП </w:t>
      </w:r>
      <w:r>
        <w:rPr>
          <w:sz w:val="26"/>
        </w:rPr>
        <w:t>РФ</w:t>
      </w:r>
      <w:r>
        <w:rPr>
          <w:sz w:val="26"/>
        </w:rPr>
        <w:t xml:space="preserve"> согласно которой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</w:t>
      </w:r>
      <w:r>
        <w:rPr>
          <w:sz w:val="26"/>
        </w:rPr>
        <w:t>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</w:t>
      </w:r>
      <w:r>
        <w:rPr>
          <w:sz w:val="26"/>
        </w:rPr>
        <w:t>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>Из анализа статьи 29.13 КоАП РФ следует, что основанием для внесения админис</w:t>
      </w:r>
      <w:r>
        <w:rPr>
          <w:sz w:val="26"/>
        </w:rPr>
        <w:t>тративным органом представления об устранении причин и условий, способствовавших совершению административного правонарушения, является рассмотрение этим органом дела об административном правонарушении, установление им указанных причин и условий, то есть фа</w:t>
      </w:r>
      <w:r>
        <w:rPr>
          <w:sz w:val="26"/>
        </w:rPr>
        <w:t>кторов, порождающих правонарушение либо облегчающих его совершение. Кроме того, меры, принимаемые по данному представлению, должны быть способными устранить причины и условия,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>способствовавшие совершению административного правонарушения.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>Таким образом, пре</w:t>
      </w:r>
      <w:r>
        <w:rPr>
          <w:sz w:val="26"/>
        </w:rPr>
        <w:t>дставление может быть вынесено только в том случае, если административным органом в ходе производства по делу об административном правонарушении установлено как само правонарушение, так и причины и условия его совершения.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 xml:space="preserve">Из материалов дела следует, что в </w:t>
      </w:r>
      <w:r>
        <w:rPr>
          <w:sz w:val="26"/>
        </w:rPr>
        <w:t>ходе проведенной проверки в кафе «Алексей» обнаружено осуществление наличных денежных расчетов без применения контрольно-кассовой техники.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 xml:space="preserve">В соответствии с п. 1 ст. 29.13 КоАП РФ при рассмотрении дела об административном правонарушении, предусмотренном ч. </w:t>
      </w:r>
      <w:r>
        <w:rPr>
          <w:sz w:val="26"/>
        </w:rPr>
        <w:t xml:space="preserve">2 ст. 14. 5 КоАП РФ </w:t>
      </w:r>
      <w:r>
        <w:rPr>
          <w:sz w:val="26"/>
        </w:rPr>
        <w:t>и.о</w:t>
      </w:r>
      <w:r>
        <w:rPr>
          <w:sz w:val="26"/>
        </w:rPr>
        <w:t>.н</w:t>
      </w:r>
      <w:r>
        <w:rPr>
          <w:sz w:val="26"/>
        </w:rPr>
        <w:t>ачальника</w:t>
      </w:r>
      <w:r>
        <w:rPr>
          <w:sz w:val="26"/>
        </w:rPr>
        <w:t xml:space="preserve"> Межрайонной ИФНС России № 6 по Республике Крым вынесено представление об устранении причин и условий, способствовавших совершению административного правонарушения, в котором Панченко Н.О. предлагалось в течение месяца уст</w:t>
      </w:r>
      <w:r>
        <w:rPr>
          <w:sz w:val="26"/>
        </w:rPr>
        <w:t>ранить данное нарушение. Копии постановления по делу об административном правонарушении от 27.08.2018 и представление об устранении причин и условий, способствовавших совершению административного правонарушения, были вручены Ложка JI.B. 27.08.2018 г. лично</w:t>
      </w:r>
      <w:r>
        <w:rPr>
          <w:sz w:val="26"/>
        </w:rPr>
        <w:t>, о чем имеется ее подпись.</w:t>
      </w:r>
    </w:p>
    <w:p w:rsidR="00D24BB0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 xml:space="preserve">Однако при проведении повторной проверки в отношении ИП Ложка Л.В. 13.09.2018 г. по вопросу выполнения требований Федерального закона № 54 - ФЗ, было установлено: при осуществлении денежных расчетов, в момент оплаты двух порций </w:t>
      </w:r>
      <w:r>
        <w:rPr>
          <w:sz w:val="26"/>
        </w:rPr>
        <w:t>блюда «</w:t>
      </w:r>
      <w:r>
        <w:rPr>
          <w:sz w:val="26"/>
        </w:rPr>
        <w:t>Янтык</w:t>
      </w:r>
      <w:r>
        <w:rPr>
          <w:sz w:val="26"/>
        </w:rPr>
        <w:t>» по цене 65 руб. каждое на сумму 130 руб., ИП Ложка Л.АВ. приняла денежную наличность в размере 200,0 руб., выдала сдачу, но при этом фискальный</w:t>
      </w:r>
      <w:r>
        <w:rPr>
          <w:sz w:val="26"/>
        </w:rPr>
        <w:t xml:space="preserve"> кассовый чек контрольно - кассовой техники модели Меркурий 185Ф, заводской номер 04052044 не распе</w:t>
      </w:r>
      <w:r>
        <w:rPr>
          <w:sz w:val="26"/>
        </w:rPr>
        <w:t>чатала и не выдала, то есть были осуществлены расчеты за товар без применения контрольно - кассовой техники, чем нарушены требования ст. 1.2 ст. 5 Федерального закона № 54 - ФЗ.</w:t>
      </w:r>
    </w:p>
    <w:p w:rsidR="00D24BB0" w:rsidP="008F7C08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 xml:space="preserve">Таким </w:t>
      </w:r>
      <w:r>
        <w:rPr>
          <w:sz w:val="26"/>
        </w:rPr>
        <w:t>образом</w:t>
      </w:r>
      <w:r>
        <w:rPr>
          <w:sz w:val="26"/>
        </w:rPr>
        <w:t xml:space="preserve"> ИП Ложка Л.В. не приняты меры по устранению причин и условий спо</w:t>
      </w:r>
      <w:r>
        <w:rPr>
          <w:sz w:val="26"/>
        </w:rPr>
        <w:t>собствовавших совершению административного правонарушения.</w:t>
      </w:r>
    </w:p>
    <w:p w:rsidR="00D24BB0" w:rsidP="008F7C08">
      <w:pPr>
        <w:spacing w:after="200" w:line="276" w:lineRule="auto"/>
        <w:jc w:val="both"/>
      </w:pPr>
      <w:r>
        <w:rPr>
          <w:sz w:val="26"/>
        </w:rPr>
        <w:t>Указанные обстоятельства подтверждаются собранными по делу доказательствами, а именно: протоколом об административном правонарушении ... от 05.10.2018 года; копией представления об устранении причи</w:t>
      </w:r>
      <w:r>
        <w:rPr>
          <w:sz w:val="26"/>
        </w:rPr>
        <w:t>н и условий, способствовавших совершению административного правонарушения от 27.08.2018 года; копией постановления ... по делу об административном правонарушении от 27.08.2018 года. Оценив в порядке ст. 26.11 КоАП РФ собранные по делу доказательства, миров</w:t>
      </w:r>
      <w:r>
        <w:rPr>
          <w:sz w:val="26"/>
        </w:rPr>
        <w:t>ой судья приходит к выводу, что оснований ставить под сомнение их объективность не имеется.</w:t>
      </w:r>
    </w:p>
    <w:p w:rsidR="00D24BB0" w:rsidP="008F7C08">
      <w:pPr>
        <w:jc w:val="both"/>
      </w:pPr>
      <w:r>
        <w:rPr>
          <w:sz w:val="26"/>
        </w:rPr>
        <w:t>Действия индивидуального предпринимателя Ложка J1.B. мировой судья квалифицирует по ст. 19.6 КоАП РФ, как непринятие по постановлению (представлению) органа (должно</w:t>
      </w:r>
      <w:r>
        <w:rPr>
          <w:sz w:val="26"/>
        </w:rPr>
        <w:t>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D24BB0" w:rsidP="008F7C08">
      <w:pPr>
        <w:jc w:val="both"/>
      </w:pPr>
      <w:r>
        <w:rPr>
          <w:sz w:val="26"/>
        </w:rPr>
        <w:t>Учитывая характер совершенного административного правонарушения, отсутствие обстоятельст</w:t>
      </w:r>
      <w:r>
        <w:rPr>
          <w:sz w:val="26"/>
        </w:rPr>
        <w:t>в, как смягчающих, так и отягчающих административную ответственность, мировой судья приходит к выводу о назначении Ложка Л.В. административного наказания в виде административного штрафа в минимальном размере, предусмотренном санкцией ст.</w:t>
      </w:r>
    </w:p>
    <w:p w:rsidR="00D24BB0" w:rsidP="008F7C08">
      <w:pPr>
        <w:jc w:val="both"/>
      </w:pPr>
      <w:r>
        <w:t>19.6</w:t>
      </w:r>
      <w:r>
        <w:rPr>
          <w:sz w:val="14"/>
        </w:rPr>
        <w:t xml:space="preserve"> </w:t>
      </w:r>
      <w:r>
        <w:rPr>
          <w:sz w:val="26"/>
        </w:rPr>
        <w:t>КоАП РФ для д</w:t>
      </w:r>
      <w:r>
        <w:rPr>
          <w:sz w:val="26"/>
        </w:rPr>
        <w:t>олжностных лиц.</w:t>
      </w:r>
    </w:p>
    <w:p w:rsidR="00D24BB0" w:rsidP="008F7C08">
      <w:pPr>
        <w:jc w:val="both"/>
      </w:pPr>
      <w:r>
        <w:rPr>
          <w:sz w:val="26"/>
        </w:rPr>
        <w:t>Руководствуясь ст. ст. 29.9, 29.10 КоАП РФ,</w:t>
      </w:r>
    </w:p>
    <w:p w:rsidR="00D24BB0" w:rsidP="008F7C08">
      <w:pPr>
        <w:jc w:val="both"/>
      </w:pPr>
      <w:r>
        <w:rPr>
          <w:sz w:val="26"/>
        </w:rPr>
        <w:t>постановил:</w:t>
      </w:r>
    </w:p>
    <w:p w:rsidR="00D24BB0" w:rsidP="008F7C08">
      <w:pPr>
        <w:jc w:val="both"/>
      </w:pPr>
      <w:r>
        <w:rPr>
          <w:sz w:val="26"/>
        </w:rPr>
        <w:t>индивидуального предпринимателя Ложка Л.В.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19.6 КоАП РФ, назначив наказание в виде административного штрафа в размере 4000 (четыре тысячи) рублей.</w:t>
      </w:r>
    </w:p>
    <w:p w:rsidR="00D24BB0" w:rsidP="008F7C08">
      <w:pPr>
        <w:jc w:val="both"/>
      </w:pPr>
      <w:r>
        <w:rPr>
          <w:sz w:val="26"/>
        </w:rPr>
        <w:t>Наименование платежа: денежные взыскания (штрафы) за админист</w:t>
      </w:r>
      <w:r>
        <w:rPr>
          <w:sz w:val="26"/>
        </w:rPr>
        <w:t>ративные правонарушения в области налогов и сборов, предусмотренные КоАП РФ.</w:t>
      </w:r>
    </w:p>
    <w:p w:rsidR="00D24BB0" w:rsidP="008F7C08">
      <w:pPr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</w:t>
      </w:r>
      <w:r>
        <w:rPr>
          <w:sz w:val="26"/>
        </w:rPr>
        <w:t>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rPr>
          <w:sz w:val="26"/>
        </w:rPr>
        <w:t>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D24BB0" w:rsidP="008F7C08">
      <w:pPr>
        <w:widowControl w:val="0"/>
        <w:spacing w:line="298" w:lineRule="atLeast"/>
        <w:ind w:left="20" w:right="20" w:firstLine="720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Сакс</w:t>
      </w:r>
      <w:r>
        <w:rPr>
          <w:sz w:val="26"/>
        </w:rPr>
        <w:t xml:space="preserve"> кий районный суд Республики Крым, через судебный участок № 73 </w:t>
      </w:r>
      <w:r>
        <w:rPr>
          <w:sz w:val="26"/>
        </w:rPr>
        <w:t>Сакс</w:t>
      </w:r>
      <w:r>
        <w:rPr>
          <w:sz w:val="26"/>
        </w:rPr>
        <w:t>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F7C08" w:rsidP="008F7C08">
      <w:pPr>
        <w:widowControl w:val="0"/>
        <w:spacing w:line="298" w:lineRule="atLeast"/>
        <w:ind w:left="20" w:right="20" w:firstLine="720"/>
        <w:jc w:val="both"/>
        <w:rPr>
          <w:sz w:val="26"/>
        </w:rPr>
      </w:pPr>
    </w:p>
    <w:p w:rsidR="008F7C08" w:rsidP="008F7C08">
      <w:pPr>
        <w:widowControl w:val="0"/>
        <w:spacing w:line="298" w:lineRule="atLeast"/>
        <w:ind w:left="20" w:right="20" w:firstLine="720"/>
        <w:jc w:val="both"/>
      </w:pPr>
    </w:p>
    <w:p w:rsidR="00D24BB0" w:rsidP="008F7C08">
      <w:pPr>
        <w:widowControl w:val="0"/>
        <w:spacing w:line="298" w:lineRule="atLeast"/>
        <w:ind w:left="20" w:right="20" w:firstLine="720"/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D24BB0" w:rsidP="008F7C08">
      <w:pPr>
        <w:spacing w:after="200" w:line="276" w:lineRule="auto"/>
        <w:jc w:val="both"/>
      </w:pPr>
    </w:p>
    <w:sectPr w:rsidSect="008F7C08">
      <w:pgSz w:w="12240" w:h="15840"/>
      <w:pgMar w:top="1134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B0"/>
    <w:rsid w:val="008F7C08"/>
    <w:rsid w:val="00D24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