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E2487">
      <w:pPr>
        <w:jc w:val="center"/>
      </w:pPr>
    </w:p>
    <w:p w:rsidR="001E248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5-73-375/2020</w:t>
      </w:r>
    </w:p>
    <w:p w:rsidR="00B04F6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1E248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04F6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1E248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29 сентября 2020 года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B04F68">
      <w:pPr>
        <w:ind w:firstLine="708"/>
        <w:jc w:val="both"/>
        <w:rPr>
          <w:sz w:val="28"/>
        </w:rPr>
      </w:pPr>
    </w:p>
    <w:p w:rsidR="001E2487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1E248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1E2487">
      <w:pPr>
        <w:ind w:left="2268"/>
        <w:jc w:val="both"/>
      </w:pPr>
      <w:r>
        <w:rPr>
          <w:sz w:val="28"/>
        </w:rPr>
        <w:t>Колесникова С.С.</w:t>
      </w:r>
    </w:p>
    <w:p w:rsidR="001E248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6.9 Кодекса Российской Федерации об административных правонарушениях, </w:t>
      </w:r>
    </w:p>
    <w:p w:rsidR="001E2487">
      <w:pPr>
        <w:jc w:val="center"/>
      </w:pPr>
      <w:r>
        <w:rPr>
          <w:sz w:val="28"/>
        </w:rPr>
        <w:t>УСТАНОВИЛ:</w:t>
      </w:r>
    </w:p>
    <w:p w:rsidR="001E2487">
      <w:pPr>
        <w:jc w:val="both"/>
      </w:pPr>
      <w:r>
        <w:rPr>
          <w:sz w:val="28"/>
        </w:rPr>
        <w:t xml:space="preserve">Колесников С.С. </w:t>
      </w:r>
      <w:r>
        <w:rPr>
          <w:sz w:val="28"/>
        </w:rPr>
        <w:t>потребил путем ку</w:t>
      </w:r>
      <w:r>
        <w:rPr>
          <w:sz w:val="28"/>
        </w:rPr>
        <w:t>рения наркотическое средство без назначения врача.</w:t>
      </w:r>
    </w:p>
    <w:p w:rsidR="001E2487">
      <w:pPr>
        <w:ind w:firstLine="708"/>
        <w:jc w:val="both"/>
      </w:pPr>
      <w:r>
        <w:rPr>
          <w:sz w:val="28"/>
        </w:rPr>
        <w:t xml:space="preserve">В судебном заседании Колесников С.С. вину в совершении вышеуказанного правонарушения признал в полном объеме, в содеянном раскаялся и пояснил, что </w:t>
      </w:r>
      <w:r>
        <w:rPr>
          <w:sz w:val="28"/>
        </w:rPr>
        <w:t>при</w:t>
      </w:r>
      <w:r>
        <w:rPr>
          <w:sz w:val="28"/>
        </w:rPr>
        <w:t xml:space="preserve"> указанных в протоколе об административном </w:t>
      </w:r>
      <w:r>
        <w:rPr>
          <w:sz w:val="28"/>
        </w:rPr>
        <w:t>правонарушен</w:t>
      </w:r>
      <w:r>
        <w:rPr>
          <w:sz w:val="28"/>
        </w:rPr>
        <w:t>ии</w:t>
      </w:r>
      <w:r>
        <w:rPr>
          <w:sz w:val="28"/>
        </w:rPr>
        <w:t xml:space="preserve"> обстоятельствах, потребил наркотическое вещество без назначения врача. Кроме того пояснил, что ранее 3-4 раза потреблял наркотические средства без назначения врача.</w:t>
      </w:r>
    </w:p>
    <w:p w:rsidR="001E2487">
      <w:pPr>
        <w:ind w:firstLine="708"/>
        <w:jc w:val="both"/>
      </w:pPr>
      <w:r>
        <w:rPr>
          <w:sz w:val="28"/>
        </w:rPr>
        <w:t>Выслушав Колесникова С.С., исследовав материалы дела, мировой судья пришел к выводу о на</w:t>
      </w:r>
      <w:r>
        <w:rPr>
          <w:sz w:val="28"/>
        </w:rPr>
        <w:t>личии в действиях Колесникова С.С. состава правонарушения, предусмотренного частью 1 статьи 6.9 Кодекса Российской Федерации об административных правонарушениях, исходя из следующего.</w:t>
      </w:r>
    </w:p>
    <w:p w:rsidR="001E248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1 статьи 6.9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потребление наркотических средств или психотропных веществ без назн</w:t>
      </w:r>
      <w:r>
        <w:rPr>
          <w:sz w:val="28"/>
        </w:rPr>
        <w:t xml:space="preserve">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за исключением случаев, предусмотренных </w:t>
      </w:r>
      <w:hyperlink r:id="rId5" w:history="1">
        <w:r>
          <w:rPr>
            <w:color w:val="0000FF"/>
            <w:sz w:val="28"/>
            <w:u w:val="single"/>
          </w:rPr>
          <w:t>частью 2 статьи 20.20</w:t>
        </w:r>
      </w:hyperlink>
      <w:r>
        <w:rPr>
          <w:sz w:val="28"/>
        </w:rPr>
        <w:t xml:space="preserve">, </w:t>
      </w:r>
      <w:hyperlink r:id="rId6" w:history="1">
        <w:r>
          <w:rPr>
            <w:color w:val="0000FF"/>
            <w:sz w:val="28"/>
            <w:u w:val="single"/>
          </w:rPr>
          <w:t>статьей 20.22</w:t>
        </w:r>
      </w:hyperlink>
      <w:r>
        <w:rPr>
          <w:sz w:val="28"/>
        </w:rPr>
        <w:t xml:space="preserve"> названного Кодекса, либо невыполнение законного т</w:t>
      </w:r>
      <w:r>
        <w:rPr>
          <w:sz w:val="28"/>
        </w:rPr>
        <w:t>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>
        <w:rPr>
          <w:sz w:val="28"/>
        </w:rPr>
        <w:t xml:space="preserve"> основания полагать, что он потребил наркотические средства или психотропные вещества без</w:t>
      </w:r>
      <w:r>
        <w:rPr>
          <w:sz w:val="28"/>
        </w:rPr>
        <w:t xml:space="preserve">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влечет наложение </w:t>
      </w:r>
      <w:r>
        <w:rPr>
          <w:sz w:val="28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1E2487">
      <w:pPr>
        <w:ind w:firstLine="708"/>
        <w:jc w:val="both"/>
      </w:pPr>
      <w:r>
        <w:rPr>
          <w:sz w:val="28"/>
        </w:rPr>
        <w:t>В Российской Федерации запрещается п</w:t>
      </w:r>
      <w:r>
        <w:rPr>
          <w:sz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(</w:t>
      </w:r>
      <w:hyperlink r:id="rId7" w:history="1">
        <w:r>
          <w:rPr>
            <w:color w:val="0000FF"/>
            <w:sz w:val="28"/>
            <w:u w:val="single"/>
          </w:rPr>
          <w:t>статья 40</w:t>
        </w:r>
      </w:hyperlink>
      <w:r>
        <w:rPr>
          <w:sz w:val="28"/>
        </w:rPr>
        <w:t xml:space="preserve"> Федерального закона от 8 января 1998 г. № 3-ФЗ "О наркотических средствах и психотропных веществах").</w:t>
      </w:r>
    </w:p>
    <w:p w:rsidR="001E2487" w:rsidP="00B04F6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он был составлен в отношении </w:t>
      </w:r>
      <w:r>
        <w:rPr>
          <w:sz w:val="28"/>
        </w:rPr>
        <w:t xml:space="preserve">Колесникова С.С. за то, что </w:t>
      </w:r>
      <w:r>
        <w:rPr>
          <w:sz w:val="28"/>
        </w:rPr>
        <w:t>он</w:t>
      </w:r>
      <w:r>
        <w:rPr>
          <w:sz w:val="28"/>
        </w:rPr>
        <w:t xml:space="preserve"> находясь по месту жительства </w:t>
      </w:r>
      <w:r>
        <w:rPr>
          <w:sz w:val="28"/>
        </w:rPr>
        <w:t>употребил путем курения наркотическое средство «марихуану» (</w:t>
      </w:r>
      <w:r>
        <w:rPr>
          <w:sz w:val="28"/>
        </w:rPr>
        <w:t>тетрагидроканнабиноловая</w:t>
      </w:r>
      <w:r>
        <w:rPr>
          <w:sz w:val="28"/>
        </w:rPr>
        <w:t xml:space="preserve"> кислота), что подтверждается справкой о результатах ХТИ</w:t>
      </w:r>
      <w:r>
        <w:rPr>
          <w:sz w:val="28"/>
        </w:rPr>
        <w:t xml:space="preserve"> без назначения врача.</w:t>
      </w:r>
    </w:p>
    <w:p w:rsidR="001E2487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>о результатам проведения медицинского</w:t>
      </w:r>
      <w:r>
        <w:rPr>
          <w:sz w:val="28"/>
        </w:rPr>
        <w:t xml:space="preserve"> освидетельствования на состояние опьянения установлен факт употребления Колесниковым С.С. без назначения врача наркотического средства одиннадцать нор дельта девять </w:t>
      </w:r>
      <w:r>
        <w:rPr>
          <w:sz w:val="28"/>
        </w:rPr>
        <w:t>тетрагидроканнабиноловая</w:t>
      </w:r>
      <w:r>
        <w:rPr>
          <w:sz w:val="28"/>
        </w:rPr>
        <w:t xml:space="preserve"> кислота.</w:t>
      </w:r>
    </w:p>
    <w:p w:rsidR="001E2487">
      <w:pPr>
        <w:ind w:firstLine="708"/>
        <w:jc w:val="both"/>
      </w:pPr>
      <w:r>
        <w:rPr>
          <w:sz w:val="28"/>
        </w:rPr>
        <w:t>Фактические обстоятельства дела подтверждаются собранным</w:t>
      </w:r>
      <w:r>
        <w:rPr>
          <w:sz w:val="28"/>
        </w:rPr>
        <w:t xml:space="preserve">и доказательствами: протоколом об административном правонарушении, рапортом, </w:t>
      </w:r>
      <w:r>
        <w:rPr>
          <w:sz w:val="28"/>
        </w:rPr>
        <w:t>копией протокола о направлении на медицинское освидетельствование на состояние опьянения</w:t>
      </w:r>
      <w:r>
        <w:rPr>
          <w:sz w:val="28"/>
        </w:rPr>
        <w:t>, справкой ГБУЗ РК «Крымский научно-исследовательский центр наркологии» о резуль</w:t>
      </w:r>
      <w:r>
        <w:rPr>
          <w:sz w:val="28"/>
        </w:rPr>
        <w:t>татах химико-токсикологический исследований</w:t>
      </w:r>
      <w:r>
        <w:rPr>
          <w:sz w:val="28"/>
        </w:rPr>
        <w:t>, актом медицинского освидетельствования на состояние опьянения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исьменными пояснениями Колесникова С.С. </w:t>
      </w:r>
      <w:r>
        <w:rPr>
          <w:sz w:val="28"/>
        </w:rPr>
        <w:t xml:space="preserve">и иными доказательствами, которые являются допустимыми, достоверными и достаточными по правилам </w:t>
      </w:r>
      <w:hyperlink r:id="rId8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1E2487">
      <w:pPr>
        <w:ind w:firstLine="708"/>
        <w:jc w:val="both"/>
      </w:pPr>
      <w:r>
        <w:rPr>
          <w:sz w:val="28"/>
        </w:rPr>
        <w:t>При таких обст</w:t>
      </w:r>
      <w:r>
        <w:rPr>
          <w:sz w:val="28"/>
        </w:rPr>
        <w:t>оятельствах в действиях Колесникова С.С. имеется состав правонарушения, предусмотренного частью 1 статьи 6.9 Кодекса Российской Федерации об административных правонарушениях, а именно потребление наркотических средств без назначения врача.</w:t>
      </w:r>
    </w:p>
    <w:p w:rsidR="001E2487">
      <w:pPr>
        <w:ind w:firstLine="708"/>
        <w:jc w:val="both"/>
      </w:pPr>
      <w:r>
        <w:rPr>
          <w:sz w:val="28"/>
        </w:rPr>
        <w:t>Согласно части 2</w:t>
      </w:r>
      <w:r>
        <w:rPr>
          <w:sz w:val="28"/>
        </w:rPr>
        <w:t xml:space="preserve">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rPr>
          <w:sz w:val="28"/>
        </w:rPr>
        <w:t>мягчающие и отягчающие административную ответственность.</w:t>
      </w:r>
    </w:p>
    <w:p w:rsidR="001E2487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учитывая раскаяние Колесникова С.С., которое суд признает обстоятельством, смягчающим административную ответственность, а </w:t>
      </w:r>
      <w:r>
        <w:rPr>
          <w:sz w:val="28"/>
        </w:rPr>
        <w:t>также принимая во внимание данные о его личности, суд пришел к выводу о необходимости назначить ему административное наказание в виде штрафа.</w:t>
      </w:r>
    </w:p>
    <w:p w:rsidR="001E2487">
      <w:pPr>
        <w:ind w:firstLine="708"/>
        <w:jc w:val="both"/>
      </w:pPr>
      <w:r>
        <w:rPr>
          <w:sz w:val="28"/>
        </w:rPr>
        <w:t xml:space="preserve">Согласно требованиям части 2.1 статьи 4.1 Кодекса Российской Федерации об административных правонарушениях </w:t>
      </w:r>
      <w:r>
        <w:rPr>
          <w:sz w:val="28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9" w:history="1">
        <w:r>
          <w:rPr>
            <w:color w:val="0000FF"/>
            <w:sz w:val="28"/>
            <w:u w:val="single"/>
          </w:rPr>
          <w:t>законодательства</w:t>
        </w:r>
      </w:hyperlink>
      <w:r>
        <w:rPr>
          <w:sz w:val="28"/>
        </w:rPr>
        <w:t xml:space="preserve">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</w:t>
      </w:r>
      <w:r>
        <w:rPr>
          <w:sz w:val="28"/>
        </w:rPr>
        <w:t xml:space="preserve">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</w:t>
      </w:r>
      <w:r>
        <w:rPr>
          <w:sz w:val="28"/>
        </w:rPr>
        <w:t xml:space="preserve"> диагностику, профилактические мероприятия, лечение</w:t>
      </w:r>
      <w:r>
        <w:rPr>
          <w:sz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такой обязанности о</w:t>
      </w:r>
      <w:r>
        <w:rPr>
          <w:sz w:val="28"/>
        </w:rPr>
        <w:t xml:space="preserve">существляется уполномоченными федеральными органами исполнительной власти в </w:t>
      </w:r>
      <w:hyperlink r:id="rId10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установленном Правительством Российской Федерации.</w:t>
      </w:r>
    </w:p>
    <w:p w:rsidR="001E2487">
      <w:pPr>
        <w:ind w:firstLine="708"/>
        <w:jc w:val="both"/>
      </w:pPr>
      <w:r>
        <w:rPr>
          <w:sz w:val="28"/>
        </w:rPr>
        <w:t xml:space="preserve">Принимая во внимание, что Колесников С.С. ранее потреблял </w:t>
      </w:r>
      <w:r>
        <w:rPr>
          <w:sz w:val="28"/>
        </w:rPr>
        <w:t>наркотические средства без назначения врача, что следует из его пояснений, суд приходит к выводу о необходимости возложить на Колесникова С.С. обязанность пройти диагностику, профилактические мероприятия, лечение от наркомании, медицинскую и социальную реа</w:t>
      </w:r>
      <w:r>
        <w:rPr>
          <w:sz w:val="28"/>
        </w:rPr>
        <w:t xml:space="preserve">билитацию в связи с потреблением наркотических средств без назначения врача. </w:t>
      </w:r>
    </w:p>
    <w:p w:rsidR="001E2487">
      <w:pPr>
        <w:ind w:firstLine="708"/>
        <w:jc w:val="both"/>
      </w:pPr>
      <w:r>
        <w:rPr>
          <w:sz w:val="28"/>
        </w:rPr>
        <w:t>Согласно п. 2 и п. 6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</w:t>
      </w:r>
      <w:r>
        <w:rPr>
          <w:sz w:val="28"/>
        </w:rPr>
        <w:t xml:space="preserve">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утвержденным постановлен</w:t>
      </w:r>
      <w:r>
        <w:rPr>
          <w:sz w:val="28"/>
        </w:rPr>
        <w:t>ием Правительства Российской Федерации от 28 мая</w:t>
      </w:r>
      <w:r>
        <w:rPr>
          <w:sz w:val="28"/>
        </w:rPr>
        <w:t xml:space="preserve"> 2014 года № 484,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пройти диагностику, профилактические мероприятия, лечение возлагается на органы внутренних дел по месту жительства лица, на которое эта обязанность </w:t>
      </w:r>
      <w:r>
        <w:rPr>
          <w:sz w:val="28"/>
        </w:rPr>
        <w:t xml:space="preserve">была возложена. </w:t>
      </w:r>
    </w:p>
    <w:p w:rsidR="001E2487">
      <w:pPr>
        <w:ind w:firstLine="708"/>
        <w:jc w:val="both"/>
      </w:pPr>
      <w:r>
        <w:rPr>
          <w:sz w:val="28"/>
        </w:rPr>
        <w:t>Согласно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</w:t>
      </w:r>
      <w:r>
        <w:rPr>
          <w:sz w:val="28"/>
        </w:rPr>
        <w:t xml:space="preserve">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</w:t>
      </w:r>
      <w:r>
        <w:rPr>
          <w:sz w:val="28"/>
        </w:rPr>
        <w:t>ья устанавливает срок</w:t>
      </w:r>
      <w:r>
        <w:rPr>
          <w:sz w:val="28"/>
        </w:rPr>
        <w:t xml:space="preserve">, в </w:t>
      </w:r>
      <w:r>
        <w:rPr>
          <w:sz w:val="28"/>
        </w:rPr>
        <w:t>течение</w:t>
      </w:r>
      <w:r>
        <w:rPr>
          <w:sz w:val="28"/>
        </w:rP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</w:t>
      </w:r>
      <w:r>
        <w:rPr>
          <w:sz w:val="28"/>
        </w:rPr>
        <w:t xml:space="preserve">нарушении. </w:t>
      </w:r>
    </w:p>
    <w:p w:rsidR="001E2487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1E2487">
      <w:pPr>
        <w:jc w:val="center"/>
      </w:pPr>
      <w:r>
        <w:rPr>
          <w:sz w:val="28"/>
        </w:rPr>
        <w:t>ПОСТАНОВИЛ:</w:t>
      </w:r>
    </w:p>
    <w:p w:rsidR="001E2487">
      <w:pPr>
        <w:ind w:firstLine="708"/>
        <w:jc w:val="both"/>
      </w:pPr>
      <w:r>
        <w:rPr>
          <w:sz w:val="28"/>
        </w:rPr>
        <w:t>Колесникова С.С.</w:t>
      </w:r>
      <w:r>
        <w:rPr>
          <w:sz w:val="28"/>
        </w:rPr>
        <w:t xml:space="preserve"> признать виновным в совершении административного правонарушения, предусмо</w:t>
      </w:r>
      <w:r>
        <w:rPr>
          <w:sz w:val="28"/>
        </w:rPr>
        <w:t>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4 000 (четырех тысяч) рублей.</w:t>
      </w:r>
    </w:p>
    <w:p w:rsidR="001E2487">
      <w:pPr>
        <w:ind w:firstLine="708"/>
        <w:jc w:val="both"/>
      </w:pPr>
      <w:r>
        <w:rPr>
          <w:sz w:val="28"/>
        </w:rPr>
        <w:t>Возложить на Колесникова С.С. обязанность пройти диагностику, пр</w:t>
      </w:r>
      <w:r>
        <w:rPr>
          <w:sz w:val="28"/>
        </w:rPr>
        <w:t>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Государ</w:t>
      </w:r>
      <w:r>
        <w:rPr>
          <w:sz w:val="28"/>
        </w:rPr>
        <w:t>ственное бюджетное учреждение здравоохранения Республики Крым «Крымский научно-практический центр наркологии»</w:t>
      </w:r>
      <w:r>
        <w:rPr>
          <w:sz w:val="28"/>
        </w:rPr>
        <w:t>.</w:t>
      </w:r>
    </w:p>
    <w:p w:rsidR="001E2487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внутренних дел по месту жительства Колесникова С.С. с направлением копии пост</w:t>
      </w:r>
      <w:r>
        <w:rPr>
          <w:sz w:val="28"/>
        </w:rPr>
        <w:t>ановления в указанный орган.</w:t>
      </w:r>
    </w:p>
    <w:p w:rsidR="001E2487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</w:t>
      </w:r>
      <w:r>
        <w:rPr>
          <w:sz w:val="28"/>
        </w:rPr>
        <w:t>вления ЦБРФ, БИК: 043510001, счет: 40101810335100010001, ОКТМО: 35643000, КБК: 828 1 16 01063 01 0009 140, УИН: 0.</w:t>
      </w:r>
    </w:p>
    <w:p w:rsidR="001E2487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лицом, привл</w:t>
      </w:r>
      <w:r>
        <w:rPr>
          <w:sz w:val="28"/>
        </w:rP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12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13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</w:t>
      </w:r>
      <w:r>
        <w:rPr>
          <w:sz w:val="28"/>
        </w:rPr>
        <w:t xml:space="preserve">очки, предусмотренных </w:t>
      </w:r>
      <w:hyperlink r:id="rId1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1E2487">
      <w:pPr>
        <w:ind w:firstLine="708"/>
        <w:jc w:val="both"/>
      </w:pPr>
      <w:r>
        <w:rPr>
          <w:sz w:val="28"/>
        </w:rPr>
        <w:t>Оригинал квитанции об оплате администр</w:t>
      </w:r>
      <w:r>
        <w:rPr>
          <w:sz w:val="28"/>
        </w:rPr>
        <w:t>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E2487">
      <w:pPr>
        <w:ind w:firstLine="708"/>
        <w:jc w:val="both"/>
      </w:pPr>
      <w:r>
        <w:rPr>
          <w:sz w:val="28"/>
        </w:rPr>
        <w:t>При отсутствии д</w:t>
      </w:r>
      <w:r>
        <w:rPr>
          <w:sz w:val="28"/>
        </w:rPr>
        <w:t>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1E2487">
      <w:pPr>
        <w:ind w:firstLine="708"/>
        <w:jc w:val="both"/>
      </w:pPr>
      <w:r>
        <w:rPr>
          <w:sz w:val="28"/>
        </w:rPr>
        <w:t>Постановление может быть о</w:t>
      </w:r>
      <w:r>
        <w:rPr>
          <w:sz w:val="28"/>
        </w:rPr>
        <w:t>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B04F68">
      <w:pPr>
        <w:jc w:val="both"/>
        <w:rPr>
          <w:sz w:val="28"/>
        </w:rPr>
      </w:pPr>
    </w:p>
    <w:p w:rsidR="001E2487">
      <w:pPr>
        <w:jc w:val="both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1E2487"/>
    <w:sectPr w:rsidSect="001E24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E2487"/>
    <w:rsid w:val="001E2487"/>
    <w:rsid w:val="00B04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566048.1000" TargetMode="External" /><Relationship Id="rId11" Type="http://schemas.openxmlformats.org/officeDocument/2006/relationships/hyperlink" Target="consultantplus://offline/ref=EFF6C6125FC23728913297368D7D741F8358B0A1B0B2C8EC5E120B72DD41663FB9FBEB4BD0A9FFBCD156B4A524CC66DBA6FDD4AAF4E3N608H" TargetMode="External" /><Relationship Id="rId12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13" Type="http://schemas.openxmlformats.org/officeDocument/2006/relationships/hyperlink" Target="consultantplus://offline/ref=EFF6C6125FC23728913297368D7D741F8358B0A1B0B2C8EC5E120B72DD41663FB9FBEB46D3A0FCBCD156B4A524CC66DBA6FDD4AAF4E3N608H" TargetMode="External" /><Relationship Id="rId14" Type="http://schemas.openxmlformats.org/officeDocument/2006/relationships/hyperlink" Target="consultantplus://offline/ref=EFF6C6125FC23728913297368D7D741F8358B0A1B0B2C8EC5E120B72DD41663FB9FBEB4FD0A3F7B7810CA4A16D9968C5A4E1CBAAEAE06177N806H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63DE82A51AD2CAF5B1719864F76AB83184E5E9D0B60E9AB4001828F431FABA7FF33329FBFC2226B956364354F1D4906EB850DAB9BB0BYBL" TargetMode="External" /><Relationship Id="rId5" Type="http://schemas.openxmlformats.org/officeDocument/2006/relationships/hyperlink" Target="consultantplus://offline/ref=DD63DE82A51AD2CAF5B1719864F76AB83184E5E9D0B60E9AB4001828F431FABA7FF33329F8F52326B956364354F1D4906EB850DAB9BB0BYBL" TargetMode="External" /><Relationship Id="rId6" Type="http://schemas.openxmlformats.org/officeDocument/2006/relationships/hyperlink" Target="consultantplus://offline/ref=DD63DE82A51AD2CAF5B1719864F76AB83184E5E9D0B60E9AB4001828F431FABA7FF33329FDF22F26B956364354F1D4906EB850DAB9BB0BYBL" TargetMode="External" /><Relationship Id="rId7" Type="http://schemas.openxmlformats.org/officeDocument/2006/relationships/hyperlink" Target="consultantplus://offline/ref=DD63DE82A51AD2CAF5B1719864F76AB83184EAE2DDB30E9AB4001828F431FABA7FF3332CFBF22179BC43271B5AF2CA8E67AF4CD8BB0BY9L" TargetMode="External" /><Relationship Id="rId8" Type="http://schemas.openxmlformats.org/officeDocument/2006/relationships/hyperlink" Target="consultantplus://offline/ref=57801D713284B1FB9F36D96D5DFE23C085C279D4AA6855FCEB6FD45F5F270009900F4C05975A7698575244C103BF6CDF3E4BFC9E2FB833DBq0aDL" TargetMode="External" /><Relationship Id="rId9" Type="http://schemas.openxmlformats.org/officeDocument/2006/relationships/hyperlink" Target="garantF1://12007402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