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701C6">
      <w:pPr>
        <w:jc w:val="right"/>
      </w:pPr>
      <w:r>
        <w:rPr>
          <w:sz w:val="26"/>
        </w:rPr>
        <w:t>Дело № 5-73-378/2019</w:t>
      </w:r>
    </w:p>
    <w:p w:rsidR="00B701C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97C75">
      <w:pPr>
        <w:ind w:firstLine="708"/>
        <w:rPr>
          <w:sz w:val="26"/>
        </w:rPr>
      </w:pPr>
    </w:p>
    <w:p w:rsidR="00B701C6">
      <w:pPr>
        <w:ind w:firstLine="708"/>
      </w:pPr>
      <w:r>
        <w:rPr>
          <w:sz w:val="26"/>
        </w:rPr>
        <w:t xml:space="preserve">11 ноября 2019 года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97C75">
      <w:pPr>
        <w:ind w:firstLine="720"/>
        <w:jc w:val="both"/>
        <w:rPr>
          <w:sz w:val="26"/>
        </w:rPr>
      </w:pPr>
    </w:p>
    <w:p w:rsidR="00B701C6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</w:t>
      </w:r>
      <w:r>
        <w:rPr>
          <w:sz w:val="26"/>
        </w:rPr>
        <w:t xml:space="preserve">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B701C6" w:rsidP="00E97C75">
      <w:pPr>
        <w:ind w:left="851"/>
        <w:jc w:val="both"/>
      </w:pPr>
      <w:r>
        <w:rPr>
          <w:spacing w:val="-3"/>
          <w:sz w:val="26"/>
        </w:rPr>
        <w:t>Бейтуллаева</w:t>
      </w:r>
      <w:r>
        <w:rPr>
          <w:spacing w:val="-3"/>
          <w:sz w:val="26"/>
        </w:rPr>
        <w:t xml:space="preserve"> Д.Ю.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B701C6" w:rsidP="00E97C75">
      <w:pPr>
        <w:jc w:val="center"/>
      </w:pPr>
      <w:r>
        <w:rPr>
          <w:sz w:val="26"/>
        </w:rPr>
        <w:t>УСТАНОВИЛ:</w:t>
      </w:r>
    </w:p>
    <w:p w:rsidR="00B701C6" w:rsidP="00E97C75">
      <w:pPr>
        <w:ind w:firstLine="708"/>
        <w:jc w:val="both"/>
      </w:pPr>
      <w:r>
        <w:rPr>
          <w:sz w:val="26"/>
        </w:rPr>
        <w:t>Бейтуллаев</w:t>
      </w:r>
      <w:r>
        <w:rPr>
          <w:sz w:val="26"/>
        </w:rPr>
        <w:t xml:space="preserve"> Д.Ю., </w:t>
      </w:r>
      <w:r>
        <w:rPr>
          <w:sz w:val="26"/>
        </w:rPr>
        <w:t xml:space="preserve">управляя транспортным средством – мопедом </w:t>
      </w:r>
      <w:r>
        <w:rPr>
          <w:sz w:val="26"/>
        </w:rPr>
        <w:t>без государственного регистрационного знака, с признаками опьянения (запах алкоголя изо рта, нарушение речи, неустойчивость позы), не выполнил законное требование уполномоченного должностно</w:t>
      </w:r>
      <w:r>
        <w:rPr>
          <w:sz w:val="26"/>
        </w:rPr>
        <w:t xml:space="preserve">го лица о прохождении освидетельствования на состояние опьянения на месте при помощи </w:t>
      </w:r>
      <w:r>
        <w:rPr>
          <w:sz w:val="26"/>
        </w:rPr>
        <w:t>прибора-алкотестера</w:t>
      </w:r>
      <w:r>
        <w:rPr>
          <w:sz w:val="26"/>
        </w:rPr>
        <w:t xml:space="preserve"> «Юпитер-К № 006004» и медицинского освидетельствования на состояние опьянения, данное действие (бездействие) не является уголовно наказуемым деянием, н</w:t>
      </w:r>
      <w:r>
        <w:rPr>
          <w:sz w:val="26"/>
        </w:rPr>
        <w:t>арушив п. 2.3.2 ПДД</w:t>
      </w:r>
      <w:r>
        <w:rPr>
          <w:sz w:val="26"/>
        </w:rPr>
        <w:t xml:space="preserve"> РФ,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установлена ч. 1 ст. 12.26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701C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Бейтуллаев</w:t>
      </w:r>
      <w:r>
        <w:rPr>
          <w:sz w:val="26"/>
        </w:rPr>
        <w:t xml:space="preserve"> Д.Ю. явился, вину признал, подтвердил, что при указанных в протоколе об административном правонарушении обстоятельствах отказался прослед</w:t>
      </w:r>
      <w:r>
        <w:rPr>
          <w:sz w:val="26"/>
        </w:rPr>
        <w:t>овать в медицинское учреждение для прохождения освидетельствования на состояние опьянения.</w:t>
      </w:r>
    </w:p>
    <w:p w:rsidR="00B701C6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Бетуллаева</w:t>
      </w:r>
      <w:r>
        <w:rPr>
          <w:sz w:val="26"/>
        </w:rPr>
        <w:t xml:space="preserve"> Д.Ю., изучив материалы дела, мировой судья пришел к выводу о наличии в действиях </w:t>
      </w:r>
      <w:r>
        <w:rPr>
          <w:sz w:val="26"/>
        </w:rPr>
        <w:t>Бейтуллаева</w:t>
      </w:r>
      <w:r>
        <w:rPr>
          <w:sz w:val="26"/>
        </w:rPr>
        <w:t xml:space="preserve"> Д.Ю. состава правонарушения, предусмотренного ст. 12</w:t>
      </w:r>
      <w:r>
        <w:rPr>
          <w:sz w:val="26"/>
        </w:rPr>
        <w:t xml:space="preserve">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B701C6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</w:t>
      </w:r>
      <w:r>
        <w:rPr>
          <w:sz w:val="26"/>
        </w:rPr>
        <w:t xml:space="preserve">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701C6">
      <w:pPr>
        <w:ind w:firstLine="540"/>
        <w:jc w:val="both"/>
      </w:pPr>
      <w:r>
        <w:rPr>
          <w:sz w:val="26"/>
        </w:rPr>
        <w:t>Согласно п. 11 Постано</w:t>
      </w:r>
      <w:r>
        <w:rPr>
          <w:sz w:val="26"/>
        </w:rPr>
        <w:t>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6"/>
        </w:rPr>
        <w:t>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</w:t>
      </w:r>
      <w:r>
        <w:rPr>
          <w:sz w:val="26"/>
        </w:rPr>
        <w:t xml:space="preserve">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водитель подлежит направлению на</w:t>
      </w:r>
      <w:r>
        <w:rPr>
          <w:sz w:val="26"/>
        </w:rPr>
        <w:t xml:space="preserve">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</w:t>
      </w:r>
      <w:r>
        <w:rPr>
          <w:sz w:val="26"/>
        </w:rPr>
        <w:t xml:space="preserve">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</w:t>
      </w:r>
      <w:r>
        <w:rPr>
          <w:sz w:val="26"/>
        </w:rPr>
        <w:t>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</w:t>
      </w:r>
      <w:r>
        <w:rPr>
          <w:sz w:val="26"/>
        </w:rPr>
        <w:t>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</w:t>
      </w:r>
      <w:r>
        <w:rPr>
          <w:sz w:val="26"/>
        </w:rPr>
        <w:t>те медицинского освидетельствования на состояние опьянения, а также в протоколе об административном правонарушении.</w:t>
      </w:r>
    </w:p>
    <w:p w:rsidR="00B701C6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</w:t>
      </w:r>
      <w:r>
        <w:rPr>
          <w:sz w:val="26"/>
        </w:rPr>
        <w:t>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</w:t>
      </w:r>
      <w:r>
        <w:rPr>
          <w:sz w:val="26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>
        <w:rPr>
          <w:sz w:val="26"/>
        </w:rPr>
        <w:t xml:space="preserve">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</w:t>
      </w:r>
      <w:r>
        <w:rPr>
          <w:sz w:val="26"/>
        </w:rPr>
        <w:t xml:space="preserve">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B701C6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</w:t>
      </w:r>
      <w:r>
        <w:rPr>
          <w:sz w:val="26"/>
        </w:rPr>
        <w:t xml:space="preserve">ахождении водителя транспортного средства </w:t>
      </w:r>
      <w:r>
        <w:rPr>
          <w:sz w:val="26"/>
        </w:rPr>
        <w:t>Бейтуллаева</w:t>
      </w:r>
      <w:r>
        <w:rPr>
          <w:sz w:val="26"/>
        </w:rPr>
        <w:t xml:space="preserve"> Д.Ю. в состоянии опьянения явились следующие признаки: запах алкоголя изо рта, нарушение речи, неустойчивость позы, что согласуется с п. 3 Правил освидетельствования лица, которое управляет транспортным</w:t>
      </w:r>
      <w:r>
        <w:rPr>
          <w:sz w:val="26"/>
        </w:rPr>
        <w:t xml:space="preserve">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</w:t>
      </w:r>
      <w:r>
        <w:rPr>
          <w:sz w:val="26"/>
        </w:rPr>
        <w:t xml:space="preserve">енных Постановлением Правительства РФ от 26.06.2008 года № 475 / в ред. Постановления Правительства РФ от 10.09.2016 г. № 904/. </w:t>
      </w:r>
    </w:p>
    <w:p w:rsidR="00B701C6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</w:t>
      </w:r>
      <w:r>
        <w:rPr>
          <w:sz w:val="26"/>
        </w:rPr>
        <w:t xml:space="preserve">на состояние опьянения </w:t>
      </w:r>
      <w:r>
        <w:rPr>
          <w:sz w:val="26"/>
        </w:rPr>
        <w:t>Бейтуллаев</w:t>
      </w:r>
      <w:r>
        <w:rPr>
          <w:sz w:val="26"/>
        </w:rPr>
        <w:t xml:space="preserve"> Д.Ю. отказался.</w:t>
      </w:r>
    </w:p>
    <w:p w:rsidR="00B701C6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опьянения осуществлено должностным лицо</w:t>
      </w:r>
      <w:r>
        <w:rPr>
          <w:sz w:val="26"/>
        </w:rPr>
        <w:t>м инспектором отдельной специализированной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</w:t>
      </w:r>
      <w:r>
        <w:rPr>
          <w:sz w:val="26"/>
        </w:rPr>
        <w:t xml:space="preserve">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701C6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Бейтуллаев</w:t>
      </w:r>
      <w:r>
        <w:rPr>
          <w:sz w:val="26"/>
        </w:rPr>
        <w:t xml:space="preserve"> Д.Ю.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</w:t>
      </w:r>
      <w:r>
        <w:rPr>
          <w:sz w:val="26"/>
        </w:rPr>
        <w:t xml:space="preserve">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B701C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Бейтуллаева</w:t>
      </w:r>
      <w:r>
        <w:rPr>
          <w:sz w:val="26"/>
        </w:rPr>
        <w:t xml:space="preserve"> Д.Ю. подтверждается собранными по делу материалами, а именно: </w:t>
      </w:r>
    </w:p>
    <w:p w:rsidR="00B701C6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составленным уполномоченным должностным лицом с участием </w:t>
      </w:r>
      <w:r>
        <w:rPr>
          <w:sz w:val="26"/>
        </w:rPr>
        <w:t>Бейтуллаева</w:t>
      </w:r>
      <w:r>
        <w:rPr>
          <w:sz w:val="26"/>
        </w:rPr>
        <w:t xml:space="preserve"> Д.Ю.,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701C6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B701C6">
      <w:pPr>
        <w:ind w:firstLine="708"/>
        <w:jc w:val="both"/>
      </w:pPr>
      <w:r>
        <w:rPr>
          <w:sz w:val="26"/>
        </w:rPr>
        <w:t>- протоколом о н</w:t>
      </w:r>
      <w:r>
        <w:rPr>
          <w:sz w:val="26"/>
        </w:rPr>
        <w:t>аправлении на медицинское освидетельствование на состояние опьянения;</w:t>
      </w:r>
    </w:p>
    <w:p w:rsidR="00B701C6">
      <w:pPr>
        <w:ind w:firstLine="708"/>
        <w:jc w:val="both"/>
      </w:pPr>
      <w:r>
        <w:rPr>
          <w:sz w:val="26"/>
        </w:rPr>
        <w:t>- видеозаписью.</w:t>
      </w:r>
    </w:p>
    <w:p w:rsidR="00B701C6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</w:t>
      </w:r>
      <w:r>
        <w:rPr>
          <w:sz w:val="26"/>
        </w:rPr>
        <w:t xml:space="preserve">или оценку в соответствии с требованиями статьи 26.11 Кодекса Российской Федерации об административных правонарушениях. </w:t>
      </w:r>
    </w:p>
    <w:p w:rsidR="00B701C6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Бейтуллаева</w:t>
      </w:r>
      <w:r>
        <w:rPr>
          <w:sz w:val="26"/>
        </w:rPr>
        <w:t xml:space="preserve"> Д.Ю. </w:t>
      </w:r>
      <w:r>
        <w:rPr>
          <w:sz w:val="26"/>
        </w:rPr>
        <w:t xml:space="preserve">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rPr>
          <w:sz w:val="26"/>
        </w:rPr>
        <w:t>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</w:t>
      </w:r>
      <w:r>
        <w:rPr>
          <w:sz w:val="26"/>
        </w:rPr>
        <w:t>лутора до двух лет.</w:t>
      </w:r>
    </w:p>
    <w:p w:rsidR="00B701C6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Бейтуллаев</w:t>
      </w:r>
      <w:r>
        <w:rPr>
          <w:sz w:val="26"/>
        </w:rPr>
        <w:t xml:space="preserve"> Д.Ю.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B701C6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</w:t>
      </w:r>
      <w:r>
        <w:rPr>
          <w:sz w:val="26"/>
        </w:rPr>
        <w:t>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B701C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</w:t>
      </w:r>
      <w:r>
        <w:rPr>
          <w:sz w:val="26"/>
        </w:rPr>
        <w:t xml:space="preserve">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B701C6">
      <w:pPr>
        <w:jc w:val="center"/>
      </w:pPr>
      <w:r>
        <w:rPr>
          <w:sz w:val="26"/>
        </w:rPr>
        <w:t xml:space="preserve">ПОСТАНОВИЛ: </w:t>
      </w:r>
    </w:p>
    <w:p w:rsidR="00B701C6">
      <w:pPr>
        <w:ind w:firstLine="708"/>
        <w:jc w:val="both"/>
      </w:pPr>
      <w:r>
        <w:rPr>
          <w:spacing w:val="-3"/>
          <w:sz w:val="26"/>
        </w:rPr>
        <w:t>Бейтуллаева</w:t>
      </w:r>
      <w:r>
        <w:rPr>
          <w:spacing w:val="-3"/>
          <w:sz w:val="26"/>
        </w:rPr>
        <w:t xml:space="preserve"> Д.Ю.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</w:t>
      </w:r>
      <w:r>
        <w:rPr>
          <w:sz w:val="26"/>
        </w:rPr>
        <w:t>в размере тридцати тысяч рублей с лишением права управления транспортными средствами на срок один год шесть месяцев.</w:t>
      </w:r>
    </w:p>
    <w:p w:rsidR="00B701C6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в течение 60-ти дней по следующим реквизитам: получатель платежа: УФК по Республике Крым (УМВД </w:t>
      </w:r>
      <w:r>
        <w:rPr>
          <w:sz w:val="26"/>
        </w:rPr>
        <w:t xml:space="preserve">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043510001, КБК 18811630020016000140, ОКТМО 35701000, УИН 1881049119500000</w:t>
      </w:r>
      <w:r>
        <w:rPr>
          <w:sz w:val="26"/>
        </w:rPr>
        <w:t>7716.</w:t>
      </w:r>
    </w:p>
    <w:p w:rsidR="00B701C6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701C6" w:rsidP="00E97C75">
      <w:pPr>
        <w:ind w:firstLine="708"/>
        <w:jc w:val="both"/>
      </w:pPr>
      <w:r>
        <w:rPr>
          <w:sz w:val="26"/>
        </w:rPr>
        <w:t>В соответс</w:t>
      </w:r>
      <w:r>
        <w:rPr>
          <w:sz w:val="26"/>
        </w:rPr>
        <w:t xml:space="preserve">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</w:t>
      </w:r>
      <w:r>
        <w:rPr>
          <w:sz w:val="26"/>
        </w:rPr>
        <w:t>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</w:t>
      </w:r>
      <w:r>
        <w:rPr>
          <w:sz w:val="26"/>
        </w:rPr>
        <w:t xml:space="preserve">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B701C6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Бейтул</w:t>
      </w:r>
      <w:r>
        <w:rPr>
          <w:sz w:val="26"/>
        </w:rPr>
        <w:t>лаеву</w:t>
      </w:r>
      <w:r>
        <w:rPr>
          <w:sz w:val="26"/>
        </w:rPr>
        <w:t xml:space="preserve"> Д.Ю.,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по месту жительства в ОГИБДД МО МВД России «Сакский». </w:t>
      </w:r>
    </w:p>
    <w:p w:rsidR="00B701C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</w:t>
      </w:r>
      <w:r>
        <w:rPr>
          <w:sz w:val="26"/>
        </w:rPr>
        <w:t xml:space="preserve"> права управления транспортными средствами на ОГИБДД МО МВД России «Сакский». </w:t>
      </w:r>
    </w:p>
    <w:p w:rsidR="00B701C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</w:t>
      </w:r>
      <w:r>
        <w:rPr>
          <w:sz w:val="26"/>
        </w:rPr>
        <w:t>(Сакский муниципальный район и городской округ Саки) Республики Крым, со дня вручения или получения копии постановления.</w:t>
      </w:r>
    </w:p>
    <w:p w:rsidR="00E97C75">
      <w:pPr>
        <w:jc w:val="both"/>
        <w:rPr>
          <w:sz w:val="26"/>
        </w:rPr>
      </w:pPr>
    </w:p>
    <w:p w:rsidR="00B701C6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701C6">
      <w:pPr>
        <w:ind w:firstLine="708"/>
      </w:pPr>
    </w:p>
    <w:sectPr w:rsidSect="00B701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701C6"/>
    <w:rsid w:val="00B701C6"/>
    <w:rsid w:val="00E97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