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1721D">
      <w:pPr>
        <w:jc w:val="right"/>
      </w:pPr>
      <w:r>
        <w:rPr>
          <w:sz w:val="26"/>
        </w:rPr>
        <w:t>Дело № 5-73-379/2021</w:t>
      </w:r>
    </w:p>
    <w:p w:rsidR="0041721D">
      <w:pPr>
        <w:jc w:val="right"/>
      </w:pPr>
      <w:r>
        <w:rPr>
          <w:sz w:val="26"/>
        </w:rPr>
        <w:t>УИД: 91MS0073-01-2021-001174-93</w:t>
      </w:r>
    </w:p>
    <w:p w:rsidR="00AE4B07">
      <w:pPr>
        <w:jc w:val="center"/>
        <w:rPr>
          <w:sz w:val="26"/>
        </w:rPr>
      </w:pPr>
    </w:p>
    <w:p w:rsidR="0041721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E4B07">
      <w:pPr>
        <w:rPr>
          <w:sz w:val="26"/>
        </w:rPr>
      </w:pPr>
    </w:p>
    <w:p w:rsidR="0041721D">
      <w:r>
        <w:rPr>
          <w:sz w:val="26"/>
        </w:rPr>
        <w:t xml:space="preserve">17 августа 2021 года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AE4B07">
      <w:pPr>
        <w:ind w:firstLine="708"/>
        <w:jc w:val="both"/>
        <w:rPr>
          <w:sz w:val="26"/>
        </w:rPr>
      </w:pPr>
    </w:p>
    <w:p w:rsidR="0041721D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 xml:space="preserve">Республики Крым - 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рассмотрев материалы дела об административном правонарушении, поступившие из ОГИБДД МО МВД</w:t>
      </w:r>
      <w:r>
        <w:rPr>
          <w:sz w:val="26"/>
        </w:rPr>
        <w:t xml:space="preserve">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41721D">
      <w:pPr>
        <w:ind w:left="851"/>
        <w:jc w:val="both"/>
      </w:pPr>
      <w:r>
        <w:rPr>
          <w:spacing w:val="-3"/>
          <w:sz w:val="26"/>
        </w:rPr>
        <w:t>Козырева О.В.</w:t>
      </w:r>
    </w:p>
    <w:p w:rsidR="0041721D">
      <w:pPr>
        <w:jc w:val="center"/>
      </w:pPr>
      <w:r>
        <w:rPr>
          <w:sz w:val="26"/>
        </w:rPr>
        <w:t>У С Т А Н О В И Л:</w:t>
      </w:r>
    </w:p>
    <w:p w:rsidR="0041721D">
      <w:pPr>
        <w:ind w:firstLine="708"/>
        <w:jc w:val="both"/>
      </w:pPr>
      <w:r>
        <w:rPr>
          <w:sz w:val="26"/>
        </w:rPr>
        <w:t xml:space="preserve">Козырев О.В.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ст. 12.23 ч. 1 КоАП РФ и на него был нало</w:t>
      </w:r>
      <w:r>
        <w:rPr>
          <w:sz w:val="26"/>
        </w:rPr>
        <w:t xml:space="preserve">жен административный штраф в размере 500 рублей. Однако в установленный законом срок Козырев О.В. штраф не уплатил, тем самым совершил административное правонарушение, предусмотренное ч. 1 ст. 20.25 КоАП РФ. </w:t>
      </w:r>
    </w:p>
    <w:p w:rsidR="0041721D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</w:t>
      </w:r>
      <w:r>
        <w:rPr>
          <w:sz w:val="26"/>
        </w:rPr>
        <w:t xml:space="preserve">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Козырев О.В. указанный штраф не оплатил.</w:t>
      </w:r>
    </w:p>
    <w:p w:rsidR="0041721D">
      <w:pPr>
        <w:ind w:firstLine="708"/>
        <w:jc w:val="both"/>
      </w:pPr>
      <w:r>
        <w:rPr>
          <w:sz w:val="26"/>
        </w:rPr>
        <w:t>В судебном заседании Козырев О.В. вину в содеянном признал, пояснил, что штраф не уплатил, поскольку забыл.</w:t>
      </w:r>
      <w:r>
        <w:rPr>
          <w:sz w:val="26"/>
        </w:rPr>
        <w:t xml:space="preserve"> На сегодняшний день штраф в размере 500 рублей </w:t>
      </w:r>
      <w:r>
        <w:rPr>
          <w:sz w:val="26"/>
        </w:rPr>
        <w:t>уплачен</w:t>
      </w:r>
      <w:r>
        <w:rPr>
          <w:sz w:val="26"/>
        </w:rPr>
        <w:t>.</w:t>
      </w:r>
    </w:p>
    <w:p w:rsidR="0041721D">
      <w:pPr>
        <w:ind w:firstLine="708"/>
        <w:jc w:val="both"/>
      </w:pPr>
      <w:r>
        <w:rPr>
          <w:sz w:val="26"/>
        </w:rPr>
        <w:t>Согласно ч.</w:t>
      </w:r>
      <w:r>
        <w:rPr>
          <w:sz w:val="26"/>
        </w:rPr>
        <w:t>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>
        <w:rPr>
          <w:sz w:val="26"/>
        </w:rPr>
        <w:t xml:space="preserve">ка отсрочки или срока рассрочки, предусмотренных статьей 31.5 настоящего Кодекса. </w:t>
      </w:r>
    </w:p>
    <w:p w:rsidR="0041721D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</w:t>
      </w:r>
      <w:r>
        <w:rPr>
          <w:sz w:val="26"/>
        </w:rP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721D">
      <w:pPr>
        <w:ind w:firstLine="708"/>
        <w:jc w:val="both"/>
      </w:pPr>
      <w:r>
        <w:rPr>
          <w:sz w:val="26"/>
        </w:rPr>
        <w:t xml:space="preserve">Протокол в отношении Козырева О.В. по ч. 1 ст. 20.25 КоАП РФ был составлен </w:t>
      </w:r>
      <w:r>
        <w:rPr>
          <w:sz w:val="26"/>
        </w:rPr>
        <w:t>в сроки, устан</w:t>
      </w:r>
      <w:r>
        <w:rPr>
          <w:sz w:val="26"/>
        </w:rPr>
        <w:t>овленные ст. 4.5 КоАП РФ. Ходатайств Козырев О.В. не заявил, вину признал.</w:t>
      </w:r>
    </w:p>
    <w:p w:rsidR="0041721D">
      <w:pPr>
        <w:ind w:firstLine="708"/>
        <w:jc w:val="both"/>
      </w:pPr>
      <w:r>
        <w:rPr>
          <w:sz w:val="26"/>
        </w:rPr>
        <w:t xml:space="preserve">Выслушав пояснения Козырева О.В., исследовав письменные доказательства и фактические данные в совокупности, мировой судья приходит к выводу, что вина Козырева О.В. во вменяемом ему </w:t>
      </w:r>
      <w:r>
        <w:rPr>
          <w:sz w:val="26"/>
        </w:rPr>
        <w:t xml:space="preserve">правонарушении нашла свое подтверждение в судебном заседании следующими доказательствами: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</w:t>
      </w:r>
      <w:r>
        <w:rPr>
          <w:sz w:val="26"/>
        </w:rPr>
        <w:t>, информацией о ранее допущенных нарушениях.</w:t>
      </w:r>
    </w:p>
    <w:p w:rsidR="0041721D">
      <w:pPr>
        <w:ind w:firstLine="708"/>
        <w:jc w:val="both"/>
      </w:pPr>
      <w:r>
        <w:rPr>
          <w:sz w:val="26"/>
        </w:rPr>
        <w:t>Таким образо</w:t>
      </w:r>
      <w:r>
        <w:rPr>
          <w:sz w:val="26"/>
        </w:rPr>
        <w:t xml:space="preserve">м, мировой судья считает, что вина Козырева О.В. в совершении административного правонарушения полностью доказана, его действия правильно квалифицированы по ч.1 ст. 20.25 КоАП РФ. </w:t>
      </w:r>
    </w:p>
    <w:p w:rsidR="0041721D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</w:t>
      </w:r>
      <w:r>
        <w:rPr>
          <w:sz w:val="26"/>
        </w:rPr>
        <w:t>4.2 КоАП РФ, мировой судья признает признание вины Козыревым О.В.</w:t>
      </w:r>
    </w:p>
    <w:p w:rsidR="0041721D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ст.4.3 КоАП РФ - не установлено.</w:t>
      </w:r>
    </w:p>
    <w:p w:rsidR="0041721D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</w:t>
      </w:r>
      <w:r>
        <w:rPr>
          <w:sz w:val="26"/>
        </w:rPr>
        <w:t>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Козырева О.В., а та</w:t>
      </w:r>
      <w:r>
        <w:rPr>
          <w:sz w:val="26"/>
        </w:rPr>
        <w:t>кже, учитывая имущественное положение лица, привлекаемого к административной ответственности, мировой судья считает возможным назначить Козыреву О.В. наказание в виде административного штрафа в двукратном</w:t>
      </w:r>
      <w:r>
        <w:rPr>
          <w:sz w:val="26"/>
        </w:rPr>
        <w:t xml:space="preserve"> размере суммы неуплаченного административного штраф</w:t>
      </w:r>
      <w:r>
        <w:rPr>
          <w:sz w:val="26"/>
        </w:rPr>
        <w:t xml:space="preserve">а, считая данное наказание </w:t>
      </w:r>
      <w:r>
        <w:rPr>
          <w:sz w:val="26"/>
        </w:rPr>
        <w:t>достаточным</w:t>
      </w:r>
      <w:r>
        <w:rPr>
          <w:sz w:val="26"/>
        </w:rPr>
        <w:t xml:space="preserve"> для предупреждения совершения новых правонарушений.</w:t>
      </w:r>
    </w:p>
    <w:p w:rsidR="0041721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41721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41721D">
      <w:pPr>
        <w:ind w:firstLine="708"/>
        <w:jc w:val="both"/>
      </w:pPr>
      <w:r>
        <w:rPr>
          <w:sz w:val="26"/>
        </w:rPr>
        <w:t>Признать Козырева О.В.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</w:t>
      </w:r>
      <w:r>
        <w:rPr>
          <w:sz w:val="26"/>
        </w:rPr>
        <w:t xml:space="preserve">го правонарушения, предусмотренного ч. 1 ст. 20.25 КоАП РФ и подвергнуть административному наказанию в виде административного штрафа в размере 1 000 (одна тысяча) рублей </w:t>
      </w:r>
    </w:p>
    <w:p w:rsidR="0041721D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</w:t>
      </w:r>
      <w:r>
        <w:rPr>
          <w:sz w:val="26"/>
        </w:rPr>
        <w:t>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</w:t>
      </w:r>
      <w:r>
        <w:rPr>
          <w:sz w:val="26"/>
        </w:rPr>
        <w:t>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</w:t>
      </w:r>
      <w:r>
        <w:rPr>
          <w:sz w:val="26"/>
        </w:rPr>
        <w:t xml:space="preserve">3230 в УФК по Республике Крым Код Сводного реестра 35220323, ОКТМО </w:t>
      </w:r>
      <w:r>
        <w:t>35643000,</w:t>
      </w:r>
      <w:r>
        <w:rPr>
          <w:sz w:val="26"/>
        </w:rPr>
        <w:t xml:space="preserve"> Код бюджетной классификации доходов 82811601203010025140.</w:t>
      </w:r>
    </w:p>
    <w:p w:rsidR="0041721D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</w:t>
      </w:r>
      <w:r>
        <w:rPr>
          <w:sz w:val="26"/>
        </w:rPr>
        <w:t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rPr>
          <w:sz w:val="26"/>
        </w:rPr>
        <w:t>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41721D" w:rsidP="00AE4B0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</w:t>
      </w:r>
      <w:r>
        <w:rPr>
          <w:sz w:val="26"/>
        </w:rPr>
        <w:t xml:space="preserve">нный суд Республики Крым, через судебный участок № </w:t>
      </w:r>
      <w:r>
        <w:rPr>
          <w:sz w:val="26"/>
        </w:rPr>
        <w:t xml:space="preserve">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E4B07">
      <w:pPr>
        <w:rPr>
          <w:sz w:val="26"/>
        </w:rPr>
      </w:pPr>
    </w:p>
    <w:p w:rsidR="0041721D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Костюкова Е.В. </w:t>
      </w:r>
    </w:p>
    <w:p w:rsidR="0041721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1D"/>
    <w:rsid w:val="0041721D"/>
    <w:rsid w:val="00AE4B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