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137F">
      <w:pPr>
        <w:jc w:val="right"/>
      </w:pPr>
      <w:r>
        <w:t>Дело № 5-73-379/2023</w:t>
      </w:r>
    </w:p>
    <w:p w:rsidR="005C137F">
      <w:pPr>
        <w:jc w:val="right"/>
      </w:pPr>
      <w:r>
        <w:t>УИД: 91MS0073-телефон-телефон</w:t>
      </w:r>
    </w:p>
    <w:p w:rsidR="00587D04">
      <w:pPr>
        <w:jc w:val="center"/>
      </w:pPr>
    </w:p>
    <w:p w:rsidR="005C137F">
      <w:pPr>
        <w:jc w:val="center"/>
      </w:pPr>
      <w:r>
        <w:t>П</w:t>
      </w:r>
      <w:r>
        <w:t xml:space="preserve"> О С Т А Н О В Л Е Н И Е</w:t>
      </w:r>
    </w:p>
    <w:p w:rsidR="00587D04"/>
    <w:p w:rsidR="005C137F">
      <w:r>
        <w:t xml:space="preserve">11 августа 2023 года                                                                                                          </w:t>
      </w:r>
      <w:r>
        <w:t xml:space="preserve">адрес </w:t>
      </w:r>
    </w:p>
    <w:p w:rsidR="00587D04">
      <w:pPr>
        <w:ind w:firstLine="708"/>
        <w:jc w:val="both"/>
      </w:pPr>
    </w:p>
    <w:p w:rsidR="005C137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5C137F">
      <w:pPr>
        <w:ind w:left="851"/>
        <w:jc w:val="both"/>
      </w:pPr>
      <w:r>
        <w:rPr>
          <w:spacing w:val="-4"/>
        </w:rPr>
        <w:t>Кириченко В.А.</w:t>
      </w:r>
      <w:r>
        <w:t>, паспортные данные, гражданина РФ, паспортные данные, не работающего, холостого, имеющего на иждивении несовершеннолетнего реб</w:t>
      </w:r>
      <w:r>
        <w:t>енка, зарегистрированного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5C137F">
      <w:pPr>
        <w:jc w:val="center"/>
      </w:pPr>
      <w:r>
        <w:t>У С Т А Н О В И Л:</w:t>
      </w:r>
    </w:p>
    <w:p w:rsidR="005C137F">
      <w:pPr>
        <w:ind w:firstLine="708"/>
        <w:jc w:val="both"/>
      </w:pPr>
      <w:r>
        <w:t xml:space="preserve">Кириченко В.А.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</w:t>
      </w:r>
      <w:r>
        <w:t>ственности по ст. 20.1 ч.1 КоАП РФ и на него был наложен административный штраф в размере сумма. Однако в установленный законом срок Кириченко В.А. штраф не уплатил, тем самым совершил административное правонарушение, предусмотренное ч. 1 ст. 20.25 КоАП РФ</w:t>
      </w:r>
      <w:r>
        <w:t xml:space="preserve">. </w:t>
      </w:r>
    </w:p>
    <w:p w:rsidR="005C137F" w:rsidP="00587D04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Кириченко В.А. указанный штраф в полном объеме не оплатил.</w:t>
      </w:r>
    </w:p>
    <w:p w:rsidR="005C137F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</w:t>
      </w:r>
      <w: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C137F">
      <w:pPr>
        <w:ind w:firstLine="708"/>
        <w:jc w:val="both"/>
      </w:pPr>
      <w:r>
        <w:t>Согласно с.1</w:t>
      </w:r>
      <w:r>
        <w:t xml:space="preserve">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5C137F">
      <w:pPr>
        <w:ind w:firstLine="708"/>
        <w:jc w:val="both"/>
      </w:pPr>
      <w:r>
        <w:t xml:space="preserve">Протокол в отношении Кириченко В.А. по ч. 1 ст. 20.25 КоАП РФ был составлен дата в сроки, установленные ст. 4.5 КоАП РФ. </w:t>
      </w:r>
    </w:p>
    <w:p w:rsidR="005C137F">
      <w:pPr>
        <w:ind w:firstLine="708"/>
        <w:jc w:val="both"/>
      </w:pPr>
      <w:r>
        <w:t>В судебное заседание Кириченко В.А. не явился, ходатайств об отложении дела н</w:t>
      </w:r>
      <w:r>
        <w:t xml:space="preserve">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5C137F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</w:t>
      </w:r>
      <w:r>
        <w:t>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</w:t>
      </w:r>
      <w:r>
        <w:t>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</w:t>
      </w:r>
      <w:r>
        <w:t>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</w:t>
      </w:r>
      <w:r>
        <w:t>тивного наказания, не связанного с содержанием нарушителя в условиях изоляции от общества.</w:t>
      </w:r>
    </w:p>
    <w:p w:rsidR="005C137F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</w:t>
      </w:r>
      <w:r>
        <w:t xml:space="preserve">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</w:t>
      </w:r>
      <w:r>
        <w:t xml:space="preserve">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C137F">
      <w:pPr>
        <w:jc w:val="both"/>
      </w:pPr>
      <w:r>
        <w:t>Вина подтверждается:</w:t>
      </w:r>
      <w:r>
        <w:t xml:space="preserve">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5C137F" w:rsidP="00587D04">
      <w:pPr>
        <w:ind w:firstLine="709"/>
        <w:jc w:val="both"/>
      </w:pPr>
      <w:r>
        <w:t>Таким образом, мировой судья считает, что вина Кириченко В.А. в совершении административного правонаруш</w:t>
      </w:r>
      <w:r>
        <w:t xml:space="preserve">ения полностью доказана, его действия следует квалифицировать по ч.1 ст. 20.25 КоАП РФ. </w:t>
      </w:r>
    </w:p>
    <w:p w:rsidR="005C137F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C137F">
      <w:pPr>
        <w:ind w:firstLine="708"/>
        <w:jc w:val="both"/>
      </w:pPr>
      <w:r>
        <w:t>Обстоятельств, отягчающих административную ответственност</w:t>
      </w:r>
      <w:r>
        <w:t>ь, мировой судья не находит.</w:t>
      </w:r>
    </w:p>
    <w:p w:rsidR="005C137F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5C137F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5C137F" w:rsidP="00587D04">
      <w:pPr>
        <w:ind w:firstLine="708"/>
        <w:jc w:val="both"/>
      </w:pPr>
      <w:r>
        <w:rPr>
          <w:spacing w:val="-4"/>
        </w:rPr>
        <w:t>Кириченко В.А.</w:t>
      </w:r>
      <w:r>
        <w:t xml:space="preserve"> признать виновным в совершении административного правонарушения, предусмотренного ст. 19.24 ч.3 </w:t>
      </w:r>
      <w:r>
        <w:t>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5C137F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</w:t>
      </w:r>
      <w:r>
        <w:t>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</w:t>
      </w:r>
      <w:r>
        <w:t xml:space="preserve">сью или административный арест на срок до пятнадцати суток. </w:t>
      </w:r>
    </w:p>
    <w:p w:rsidR="005C137F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</w:t>
      </w:r>
      <w:r>
        <w:rPr>
          <w:spacing w:val="-5"/>
        </w:rPr>
        <w:t>рес, со дня вручения или получения копии постановления.</w:t>
      </w:r>
    </w:p>
    <w:p w:rsidR="00587D04">
      <w:pPr>
        <w:jc w:val="center"/>
      </w:pPr>
    </w:p>
    <w:p w:rsidR="005C137F">
      <w:pPr>
        <w:jc w:val="center"/>
      </w:pPr>
      <w:r>
        <w:t xml:space="preserve">Мировой судья                                                                             </w:t>
      </w:r>
      <w:r>
        <w:t>Васильев В.А.</w:t>
      </w:r>
    </w:p>
    <w:p w:rsidR="005C137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F"/>
    <w:rsid w:val="00587D04"/>
    <w:rsid w:val="005C1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