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16773">
      <w:pPr>
        <w:jc w:val="right"/>
      </w:pPr>
      <w:r>
        <w:rPr>
          <w:sz w:val="26"/>
        </w:rPr>
        <w:t>Дело № 5-73-381/2019</w:t>
      </w:r>
    </w:p>
    <w:p w:rsidR="0031677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02954">
      <w:pPr>
        <w:ind w:firstLine="708"/>
        <w:rPr>
          <w:sz w:val="26"/>
        </w:rPr>
      </w:pPr>
    </w:p>
    <w:p w:rsidR="00316773">
      <w:pPr>
        <w:ind w:firstLine="708"/>
      </w:pPr>
      <w:r>
        <w:rPr>
          <w:sz w:val="26"/>
        </w:rPr>
        <w:t xml:space="preserve">18 ноября 2019 года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02954">
      <w:pPr>
        <w:ind w:firstLine="708"/>
        <w:jc w:val="both"/>
        <w:rPr>
          <w:sz w:val="26"/>
        </w:rPr>
      </w:pPr>
    </w:p>
    <w:p w:rsidR="0031677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филиала № 3 Государственного учреждения регионального отделения Фонда социального страхования РФ по Республики Крым в отношении:</w:t>
      </w:r>
    </w:p>
    <w:p w:rsidR="00316773">
      <w:pPr>
        <w:ind w:firstLine="708"/>
        <w:jc w:val="both"/>
      </w:pPr>
      <w:r>
        <w:rPr>
          <w:sz w:val="26"/>
        </w:rPr>
        <w:t xml:space="preserve">Сулеймановой С.Р. </w:t>
      </w:r>
      <w:r>
        <w:rPr>
          <w:sz w:val="26"/>
        </w:rPr>
        <w:t>привлекаемой к административной ответственности по ст. 15.32 К</w:t>
      </w:r>
      <w:r>
        <w:rPr>
          <w:sz w:val="26"/>
        </w:rPr>
        <w:t xml:space="preserve">одекса Российской Федерации об административных правонарушениях, </w:t>
      </w:r>
    </w:p>
    <w:p w:rsidR="00316773">
      <w:pPr>
        <w:jc w:val="center"/>
      </w:pPr>
      <w:r>
        <w:rPr>
          <w:sz w:val="26"/>
        </w:rPr>
        <w:t>У С Т А Н О В И Л:</w:t>
      </w:r>
    </w:p>
    <w:p w:rsidR="00316773">
      <w:pPr>
        <w:ind w:firstLine="708"/>
        <w:jc w:val="both"/>
      </w:pPr>
      <w:r>
        <w:rPr>
          <w:sz w:val="26"/>
        </w:rPr>
        <w:t>Сулейманова С.Р.,</w:t>
      </w:r>
      <w:r>
        <w:rPr>
          <w:sz w:val="26"/>
        </w:rPr>
        <w:t xml:space="preserve"> будучи индивидуальным предпринимателем, </w:t>
      </w:r>
      <w:r>
        <w:rPr>
          <w:sz w:val="26"/>
        </w:rPr>
        <w:t xml:space="preserve">заключил трудовой договор с наемным работником в 30 - </w:t>
      </w:r>
      <w:r>
        <w:rPr>
          <w:sz w:val="26"/>
        </w:rPr>
        <w:t>дневный</w:t>
      </w:r>
      <w:r>
        <w:rPr>
          <w:sz w:val="26"/>
        </w:rPr>
        <w:t xml:space="preserve"> срок,</w:t>
      </w:r>
      <w:r>
        <w:rPr>
          <w:sz w:val="26"/>
        </w:rPr>
        <w:t xml:space="preserve"> заявление о регистрации в качестве</w:t>
      </w:r>
      <w:r>
        <w:rPr>
          <w:sz w:val="26"/>
        </w:rPr>
        <w:t xml:space="preserve"> страхователя в филиал N 3 Государственного учреждения - регионального отделения Фонда социального страхования РФ по Республике Крым не представила, заявление было представлено</w:t>
      </w:r>
      <w:r>
        <w:rPr>
          <w:sz w:val="26"/>
        </w:rPr>
        <w:t>, чем нарушила ст. 6 Федерального закона от 24.07.1998 N 125-ФЗ (ред. от 07.</w:t>
      </w:r>
      <w:r>
        <w:rPr>
          <w:sz w:val="26"/>
        </w:rPr>
        <w:t>03.2018) "Об обязательном социальном страховании от</w:t>
      </w:r>
      <w:r>
        <w:rPr>
          <w:sz w:val="26"/>
        </w:rPr>
        <w:t xml:space="preserve"> несчастных случаев на производстве и профессиональных заболеваний".</w:t>
      </w:r>
    </w:p>
    <w:p w:rsidR="00316773">
      <w:pPr>
        <w:ind w:firstLine="708"/>
        <w:jc w:val="both"/>
      </w:pPr>
      <w:r>
        <w:rPr>
          <w:sz w:val="26"/>
        </w:rPr>
        <w:t xml:space="preserve">В судебное заседание Сулейманова С.Р. явилась, вину признала. </w:t>
      </w:r>
    </w:p>
    <w:p w:rsidR="00316773">
      <w:pPr>
        <w:ind w:firstLine="708"/>
        <w:jc w:val="both"/>
      </w:pPr>
      <w:r>
        <w:rPr>
          <w:sz w:val="26"/>
        </w:rPr>
        <w:t>Изучив материалы дела, оценив имеющиеся доказательства в соответствии с т</w:t>
      </w:r>
      <w:r>
        <w:rPr>
          <w:sz w:val="26"/>
        </w:rPr>
        <w:t xml:space="preserve">ребованиями статьи 26.11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пришел к выводу, что факт административного правонарушения и вина Сулеймановой С.Р. в его совершении, объективно подтверждаются совокупностью исследованных мировой судьей доказательств: - протоколом об административном правонарушении, </w:t>
      </w:r>
      <w:r>
        <w:rPr>
          <w:sz w:val="26"/>
        </w:rPr>
        <w:t>составленным надлежащим образом и уполномоченным на то должностным лицом;</w:t>
      </w:r>
      <w:r>
        <w:rPr>
          <w:sz w:val="26"/>
        </w:rPr>
        <w:t xml:space="preserve"> копией заявления о регистрации в качестве страхователя физического лица, копией уведомления о регистрации в качестве страхователя физического лица, закл</w:t>
      </w:r>
      <w:r>
        <w:rPr>
          <w:sz w:val="26"/>
        </w:rPr>
        <w:t>ючившего трудовой договор с работником в территориальном органе Фонда социального страхования РФ.</w:t>
      </w:r>
    </w:p>
    <w:p w:rsidR="00316773">
      <w:pPr>
        <w:ind w:firstLine="708"/>
        <w:jc w:val="both"/>
      </w:pPr>
      <w:r>
        <w:rPr>
          <w:sz w:val="26"/>
        </w:rPr>
        <w:t>Достоверность вышеуказанных доказательств у мирового судьи сомнений не вызывает, поскольку они непротиворечивы и согласуются между собой.</w:t>
      </w:r>
    </w:p>
    <w:p w:rsidR="00316773">
      <w:pPr>
        <w:ind w:firstLine="708"/>
        <w:jc w:val="both"/>
      </w:pPr>
      <w:r>
        <w:rPr>
          <w:sz w:val="26"/>
        </w:rPr>
        <w:t xml:space="preserve">В соответствии с п. </w:t>
      </w:r>
      <w:r>
        <w:rPr>
          <w:sz w:val="26"/>
        </w:rPr>
        <w:t>п. 3 п. 1 ст. 6 Федерального закона от 24.07.1998 N 125-ФЗ (ред. от 07.03.2018) "Об обязательном социальном страховании от несчастных случаев на производстве и профессиональных заболеваний" регистрация страхователей осуществляется в территориальных органах</w:t>
      </w:r>
      <w:r>
        <w:rPr>
          <w:sz w:val="26"/>
        </w:rPr>
        <w:t xml:space="preserve">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</w:t>
      </w:r>
      <w:r>
        <w:rPr>
          <w:sz w:val="26"/>
        </w:rPr>
        <w:t xml:space="preserve"> срок не позднее 30 календарных дней со дня заключения </w:t>
      </w:r>
      <w:r>
        <w:rPr>
          <w:sz w:val="26"/>
        </w:rPr>
        <w:t>трудового договора с первым из принимаемых работников.</w:t>
      </w:r>
    </w:p>
    <w:p w:rsidR="00316773">
      <w:pPr>
        <w:ind w:firstLine="708"/>
        <w:jc w:val="both"/>
      </w:pPr>
      <w:r>
        <w:rPr>
          <w:sz w:val="26"/>
        </w:rPr>
        <w:t xml:space="preserve">Суд считает вину Сулеймановой С.Р. в совершении правонарушения, предусмотренного ст. 15.32 </w:t>
      </w:r>
      <w:r>
        <w:rPr>
          <w:sz w:val="26"/>
        </w:rPr>
        <w:t>КоАП</w:t>
      </w:r>
      <w:r>
        <w:rPr>
          <w:sz w:val="26"/>
        </w:rPr>
        <w:t xml:space="preserve"> РФ, доказанной, квалификацию ее действий верной - нарушение страхователем установленного законодательство</w:t>
      </w:r>
      <w:r>
        <w:rPr>
          <w:sz w:val="26"/>
        </w:rPr>
        <w:t xml:space="preserve">м Российской </w:t>
      </w:r>
      <w:r>
        <w:rPr>
          <w:sz w:val="26"/>
        </w:rPr>
        <w:t>Федерации об обязательном социальном страховании срока регистрации в органах государственных внебюджетных фондов.</w:t>
      </w:r>
    </w:p>
    <w:p w:rsidR="00316773">
      <w:pPr>
        <w:ind w:firstLine="708"/>
        <w:jc w:val="both"/>
      </w:pPr>
      <w:r>
        <w:rPr>
          <w:sz w:val="26"/>
        </w:rPr>
        <w:t>Решая вопрос о размере наказания, суд учитывает характер совершенного правонарушения, данные о личности правонарушителя, ранее не</w:t>
      </w:r>
      <w:r>
        <w:rPr>
          <w:sz w:val="26"/>
        </w:rPr>
        <w:t xml:space="preserve"> привлекавшегося к административной ответственности, отсутствие смягчающих и отягчающих административную ответственность обстоятельств, и считает возможным, целесообразным назначить Сулеймановой С.Р. наказание в виде административного штрафа в пределах, пр</w:t>
      </w:r>
      <w:r>
        <w:rPr>
          <w:sz w:val="26"/>
        </w:rPr>
        <w:t xml:space="preserve">едусмотренных санкцией статьи 15.32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16773" w:rsidP="0040295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316773">
      <w:pPr>
        <w:jc w:val="center"/>
      </w:pPr>
      <w:r>
        <w:rPr>
          <w:sz w:val="26"/>
        </w:rPr>
        <w:t>ПОСТАНОВИЛ:</w:t>
      </w:r>
    </w:p>
    <w:p w:rsidR="00316773" w:rsidP="00402954">
      <w:pPr>
        <w:ind w:firstLine="708"/>
        <w:jc w:val="both"/>
      </w:pPr>
      <w:r>
        <w:rPr>
          <w:sz w:val="26"/>
        </w:rPr>
        <w:t>Признать Сулейманову С.Р.</w:t>
      </w:r>
      <w:r>
        <w:rPr>
          <w:sz w:val="26"/>
        </w:rPr>
        <w:t xml:space="preserve"> виновной в совершении административного правонарушения, ответственность за которое предус</w:t>
      </w:r>
      <w:r>
        <w:rPr>
          <w:sz w:val="26"/>
        </w:rPr>
        <w:t xml:space="preserve">мотрена ст. 15.32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500 (пятьсот) рублей.</w:t>
      </w:r>
    </w:p>
    <w:p w:rsidR="00316773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</w:t>
      </w:r>
      <w:r>
        <w:rPr>
          <w:sz w:val="26"/>
        </w:rPr>
        <w:t>ике Крым (Государственное учреждение – региональное отделение Фонда социального страхования РФ по Республике Крым л/с 04754С95020), Банк получателя: отделение по Республике Крым Центрального банка РФ, ИНН получателя: 7707830048, КПП 910201001, ОКТМО 357010</w:t>
      </w:r>
      <w:r>
        <w:rPr>
          <w:sz w:val="26"/>
        </w:rPr>
        <w:t xml:space="preserve">00, Расчётный счет: 40101810335100010001, БИК Банка получателя 043510001, Код бюджетной классификации 39311690070076000140. </w:t>
      </w:r>
    </w:p>
    <w:p w:rsidR="0031677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</w:t>
      </w:r>
      <w:r>
        <w:rPr>
          <w:sz w:val="26"/>
        </w:rP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6"/>
        </w:rPr>
        <w:t>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1677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6"/>
        </w:rPr>
        <w:t>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02954">
      <w:pPr>
        <w:rPr>
          <w:sz w:val="26"/>
        </w:rPr>
      </w:pPr>
    </w:p>
    <w:p w:rsidR="00316773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16773"/>
    <w:sectPr w:rsidSect="003167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16773"/>
    <w:rsid w:val="00316773"/>
    <w:rsid w:val="00402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