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E6F55"/>
    <w:p w:rsidR="00EE6F55">
      <w:pPr>
        <w:jc w:val="right"/>
      </w:pPr>
      <w:r>
        <w:rPr>
          <w:sz w:val="26"/>
        </w:rPr>
        <w:t>Дело № 5-73-385/2021</w:t>
      </w:r>
    </w:p>
    <w:p w:rsidR="00017B46">
      <w:pPr>
        <w:jc w:val="center"/>
        <w:rPr>
          <w:sz w:val="26"/>
        </w:rPr>
      </w:pPr>
    </w:p>
    <w:p w:rsidR="00EE6F5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17B46">
      <w:pPr>
        <w:ind w:firstLine="708"/>
        <w:rPr>
          <w:sz w:val="26"/>
        </w:rPr>
      </w:pPr>
    </w:p>
    <w:p w:rsidR="00EE6F55">
      <w:pPr>
        <w:ind w:firstLine="708"/>
      </w:pPr>
      <w:r>
        <w:rPr>
          <w:sz w:val="26"/>
        </w:rPr>
        <w:t xml:space="preserve">13 сентября 2021 года                                                                               </w:t>
      </w:r>
      <w:r>
        <w:rPr>
          <w:sz w:val="26"/>
        </w:rPr>
        <w:t xml:space="preserve"> г. Саки</w:t>
      </w:r>
    </w:p>
    <w:p w:rsidR="00017B46">
      <w:pPr>
        <w:jc w:val="both"/>
        <w:rPr>
          <w:sz w:val="26"/>
        </w:rPr>
      </w:pPr>
    </w:p>
    <w:p w:rsidR="00EE6F55" w:rsidP="00017B4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EE6F55">
      <w:pPr>
        <w:ind w:left="851"/>
        <w:jc w:val="both"/>
      </w:pPr>
      <w:r>
        <w:rPr>
          <w:sz w:val="26"/>
        </w:rPr>
        <w:t>Пономарёва</w:t>
      </w:r>
      <w:r>
        <w:rPr>
          <w:sz w:val="26"/>
        </w:rPr>
        <w:t xml:space="preserve"> И.С.</w:t>
      </w:r>
    </w:p>
    <w:p w:rsidR="00EE6F55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</w:t>
      </w:r>
      <w:r>
        <w:rPr>
          <w:sz w:val="26"/>
        </w:rPr>
        <w:t xml:space="preserve">ое ст. 12.26 ч. 1 Кодекса Российской Федерации об административных правонарушениях, </w:t>
      </w:r>
    </w:p>
    <w:p w:rsidR="00EE6F55" w:rsidP="00017B46">
      <w:pPr>
        <w:jc w:val="center"/>
      </w:pPr>
      <w:r>
        <w:rPr>
          <w:sz w:val="26"/>
        </w:rPr>
        <w:t>УСТАНОВИЛ:</w:t>
      </w:r>
    </w:p>
    <w:p w:rsidR="00EE6F55" w:rsidP="00017B46">
      <w:pPr>
        <w:ind w:firstLine="709"/>
        <w:jc w:val="both"/>
      </w:pPr>
      <w:r>
        <w:rPr>
          <w:sz w:val="26"/>
        </w:rPr>
        <w:t>Пономарёв</w:t>
      </w:r>
      <w:r>
        <w:rPr>
          <w:sz w:val="26"/>
        </w:rPr>
        <w:t xml:space="preserve"> И.С.</w:t>
      </w:r>
      <w:r>
        <w:rPr>
          <w:sz w:val="26"/>
        </w:rPr>
        <w:t xml:space="preserve">, управляя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с признаками опьянения (резкое изменение окраски</w:t>
      </w:r>
      <w:r>
        <w:rPr>
          <w:sz w:val="26"/>
        </w:rPr>
        <w:t xml:space="preserve"> кожных покровов лица),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</w:t>
      </w:r>
      <w:r>
        <w:rPr>
          <w:sz w:val="26"/>
        </w:rPr>
        <w:t>ния.</w:t>
      </w:r>
    </w:p>
    <w:p w:rsidR="00EE6F55">
      <w:pPr>
        <w:spacing w:line="260" w:lineRule="atLeast"/>
        <w:ind w:firstLine="709"/>
        <w:jc w:val="both"/>
      </w:pPr>
      <w:r>
        <w:rPr>
          <w:spacing w:val="-5"/>
          <w:sz w:val="26"/>
        </w:rPr>
        <w:t xml:space="preserve">В судебное заседание </w:t>
      </w:r>
      <w:r>
        <w:rPr>
          <w:spacing w:val="-5"/>
          <w:sz w:val="26"/>
        </w:rPr>
        <w:t>Пономарёв</w:t>
      </w:r>
      <w:r>
        <w:rPr>
          <w:spacing w:val="-5"/>
          <w:sz w:val="26"/>
        </w:rPr>
        <w:t xml:space="preserve"> И.С. явился, вину признал, подтвердил факт отказа от прохождения медицинского освидетельствования в медицинском учреждении на состояние опьянения. </w:t>
      </w:r>
    </w:p>
    <w:p w:rsidR="00EE6F55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Пономарёва</w:t>
      </w:r>
      <w:r>
        <w:rPr>
          <w:sz w:val="26"/>
        </w:rPr>
        <w:t xml:space="preserve"> И.С., изучив материалы дела, мировой судья пришел к </w:t>
      </w:r>
      <w:r>
        <w:rPr>
          <w:sz w:val="26"/>
        </w:rPr>
        <w:t xml:space="preserve">выводу о наличии в действиях </w:t>
      </w:r>
      <w:r>
        <w:rPr>
          <w:sz w:val="26"/>
        </w:rPr>
        <w:t>Пономарёва</w:t>
      </w:r>
      <w:r>
        <w:rPr>
          <w:sz w:val="26"/>
        </w:rPr>
        <w:t xml:space="preserve"> И.С. состава правонарушения, предусмотренного ст. 12.26 ч.1 КоАП РФ, исходя из следующего.</w:t>
      </w:r>
    </w:p>
    <w:p w:rsidR="00EE6F55" w:rsidP="00017B46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</w:t>
      </w:r>
      <w:r>
        <w:rPr>
          <w:sz w:val="26"/>
        </w:rPr>
        <w:t xml:space="preserve">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</w:t>
      </w:r>
      <w:r>
        <w:rPr>
          <w:sz w:val="26"/>
        </w:rPr>
        <w:t xml:space="preserve">ные обстоятельства, имеющие значение для правильного разрешения дела. </w:t>
      </w:r>
    </w:p>
    <w:p w:rsidR="00EE6F55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</w:t>
      </w:r>
      <w:r>
        <w:rPr>
          <w:sz w:val="26"/>
        </w:rPr>
        <w:t xml:space="preserve">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</w:t>
      </w:r>
      <w:r>
        <w:rPr>
          <w:sz w:val="26"/>
        </w:rPr>
        <w:t>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</w:t>
      </w:r>
      <w:r>
        <w:rPr>
          <w:sz w:val="26"/>
        </w:rPr>
        <w:t>отрицательном результате о</w:t>
      </w:r>
      <w:r>
        <w:rPr>
          <w:sz w:val="26"/>
        </w:rPr>
        <w:t xml:space="preserve">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</w:t>
      </w:r>
      <w:r>
        <w:rPr>
          <w:sz w:val="26"/>
        </w:rPr>
        <w:t xml:space="preserve">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</w:t>
      </w:r>
      <w:r>
        <w:rPr>
          <w:sz w:val="26"/>
        </w:rPr>
        <w:t>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</w:t>
      </w:r>
      <w:r>
        <w:rPr>
          <w:sz w:val="26"/>
        </w:rPr>
        <w:t>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E6F55">
      <w:pPr>
        <w:ind w:firstLine="708"/>
        <w:jc w:val="both"/>
      </w:pPr>
      <w:r>
        <w:rPr>
          <w:sz w:val="26"/>
        </w:rPr>
        <w:t>В соответствии с ч. 1.1 ст. 27.12 КоАП РФ лицо,</w:t>
      </w:r>
      <w:r>
        <w:rPr>
          <w:sz w:val="26"/>
        </w:rPr>
        <w:t xml:space="preserve">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</w:t>
      </w:r>
      <w:r>
        <w:rPr>
          <w:sz w:val="26"/>
        </w:rPr>
        <w:t>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</w:t>
      </w:r>
      <w:r>
        <w:rPr>
          <w:sz w:val="26"/>
        </w:rPr>
        <w:t>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</w:t>
      </w:r>
      <w:r>
        <w:rPr>
          <w:sz w:val="26"/>
        </w:rPr>
        <w:t xml:space="preserve">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</w:t>
      </w:r>
      <w:r>
        <w:rPr>
          <w:sz w:val="26"/>
        </w:rPr>
        <w:t xml:space="preserve">льством Российской Федерации. </w:t>
      </w:r>
    </w:p>
    <w:p w:rsidR="00EE6F55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Пономарёва</w:t>
      </w:r>
      <w:r>
        <w:rPr>
          <w:sz w:val="26"/>
        </w:rPr>
        <w:t xml:space="preserve"> И.С. в состоянии опьянения явились следующие признаки: резкое изменение окраски кожных покровов лица, что согл</w:t>
      </w:r>
      <w:r>
        <w:rPr>
          <w:sz w:val="26"/>
        </w:rPr>
        <w:t>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</w:t>
      </w:r>
      <w:r>
        <w:rPr>
          <w:sz w:val="26"/>
        </w:rPr>
        <w:t>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EE6F55">
      <w:pPr>
        <w:ind w:firstLine="708"/>
        <w:jc w:val="both"/>
      </w:pPr>
      <w:r>
        <w:rPr>
          <w:sz w:val="26"/>
        </w:rPr>
        <w:t>В рамках проводимого освидетельствования на состо</w:t>
      </w:r>
      <w:r>
        <w:rPr>
          <w:sz w:val="26"/>
        </w:rPr>
        <w:t xml:space="preserve">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Пономарёв</w:t>
      </w:r>
      <w:r>
        <w:rPr>
          <w:sz w:val="26"/>
        </w:rPr>
        <w:t xml:space="preserve"> И.С. отказался.</w:t>
      </w:r>
    </w:p>
    <w:p w:rsidR="00EE6F55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</w:t>
      </w:r>
      <w:r>
        <w:rPr>
          <w:sz w:val="26"/>
        </w:rPr>
        <w:t xml:space="preserve">ское освидетельствование </w:t>
      </w:r>
      <w:r>
        <w:rPr>
          <w:sz w:val="26"/>
        </w:rPr>
        <w:t>на состояние опьянения осуществлено должностным лицом инспектором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</w:t>
      </w:r>
      <w:r>
        <w:rPr>
          <w:sz w:val="26"/>
        </w:rPr>
        <w:t>тва соответствующего вида с применением видеозаписи согласно ч. 2 ст. 27.12 КоАП РФ.</w:t>
      </w:r>
    </w:p>
    <w:p w:rsidR="00EE6F55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Пономарёв</w:t>
      </w:r>
      <w:r>
        <w:rPr>
          <w:sz w:val="26"/>
        </w:rPr>
        <w:t xml:space="preserve"> И.С. не выполнил законное требование уполномоченного должностного лица о прохождении водителем транспортного средства медицинского освидетельствов</w:t>
      </w:r>
      <w:r>
        <w:rPr>
          <w:sz w:val="26"/>
        </w:rPr>
        <w:t xml:space="preserve">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EE6F55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Пономарёва</w:t>
      </w:r>
      <w:r>
        <w:rPr>
          <w:sz w:val="26"/>
        </w:rPr>
        <w:t xml:space="preserve"> И.С. подтверждается собранными по делу материалами, а и</w:t>
      </w:r>
      <w:r>
        <w:rPr>
          <w:sz w:val="26"/>
        </w:rPr>
        <w:t xml:space="preserve">менно: </w:t>
      </w:r>
    </w:p>
    <w:p w:rsidR="00EE6F55">
      <w:pPr>
        <w:ind w:firstLine="540"/>
        <w:jc w:val="both"/>
      </w:pPr>
      <w:r>
        <w:rPr>
          <w:sz w:val="26"/>
        </w:rPr>
        <w:t>- протоколом об административном правонарушении,</w:t>
      </w:r>
      <w:r>
        <w:rPr>
          <w:sz w:val="26"/>
        </w:rPr>
        <w:t xml:space="preserve"> составленным уполномоченным должностным лицом с участием </w:t>
      </w:r>
      <w:r>
        <w:rPr>
          <w:sz w:val="26"/>
        </w:rPr>
        <w:t>Пономарёва</w:t>
      </w:r>
      <w:r>
        <w:rPr>
          <w:sz w:val="26"/>
        </w:rPr>
        <w:t xml:space="preserve"> И.С., с разъяснением ему прав, предусмотренных ст. 51 Конституции РФ, ст. 25.1 КоАП РФ. </w:t>
      </w:r>
    </w:p>
    <w:p w:rsidR="00EE6F55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EE6F55">
      <w:pPr>
        <w:ind w:firstLine="708"/>
        <w:jc w:val="both"/>
      </w:pPr>
      <w:r>
        <w:rPr>
          <w:sz w:val="26"/>
        </w:rPr>
        <w:t>- актом освидетельствования на состояние алкогольного опьянения</w:t>
      </w:r>
      <w:r>
        <w:rPr>
          <w:sz w:val="26"/>
        </w:rPr>
        <w:t>;</w:t>
      </w:r>
    </w:p>
    <w:p w:rsidR="00EE6F55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 xml:space="preserve">; </w:t>
      </w:r>
    </w:p>
    <w:p w:rsidR="00EE6F55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 xml:space="preserve">; </w:t>
      </w:r>
    </w:p>
    <w:p w:rsidR="00EE6F55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>видеозаписью.</w:t>
      </w:r>
    </w:p>
    <w:p w:rsidR="00EE6F55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</w:t>
      </w:r>
      <w:r>
        <w:rPr>
          <w:sz w:val="26"/>
        </w:rPr>
        <w:t xml:space="preserve">дерации об административных правонарушениях. </w:t>
      </w:r>
    </w:p>
    <w:p w:rsidR="00EE6F55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Пономарёва</w:t>
      </w:r>
      <w:r>
        <w:rPr>
          <w:sz w:val="26"/>
        </w:rPr>
        <w:t xml:space="preserve"> И.С. в совершении административного правонарушения полностью доказана, мировой судья квалифицирует по ч. 1 ст. 12.26 КоАП РФ, невыполнение водителем тра</w:t>
      </w:r>
      <w:r>
        <w:rPr>
          <w:sz w:val="26"/>
        </w:rPr>
        <w:t>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</w:t>
      </w:r>
      <w:r>
        <w:rPr>
          <w:sz w:val="26"/>
        </w:rPr>
        <w:t>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EE6F55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Пономарёв</w:t>
      </w:r>
      <w:r>
        <w:rPr>
          <w:sz w:val="26"/>
        </w:rPr>
        <w:t xml:space="preserve"> И.С. в установленном законом порядке получал специальное право управления тран</w:t>
      </w:r>
      <w:r>
        <w:rPr>
          <w:sz w:val="26"/>
        </w:rPr>
        <w:t>спортными средствами и водительское удостоверение.</w:t>
      </w:r>
    </w:p>
    <w:p w:rsidR="00EE6F55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</w:t>
      </w:r>
      <w:r>
        <w:rPr>
          <w:sz w:val="26"/>
        </w:rPr>
        <w:t>ющих и смягчающих административную ответственность, мировой судья не находит.</w:t>
      </w:r>
    </w:p>
    <w:p w:rsidR="00EE6F5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EE6F55">
      <w:pPr>
        <w:jc w:val="center"/>
      </w:pPr>
      <w:r>
        <w:rPr>
          <w:sz w:val="26"/>
        </w:rPr>
        <w:t xml:space="preserve">ПОСТАНОВИЛ: </w:t>
      </w:r>
    </w:p>
    <w:p w:rsidR="00EE6F55">
      <w:pPr>
        <w:ind w:firstLine="708"/>
        <w:jc w:val="both"/>
      </w:pPr>
      <w:r>
        <w:rPr>
          <w:sz w:val="26"/>
        </w:rPr>
        <w:t>Пономарёва</w:t>
      </w:r>
      <w:r>
        <w:rPr>
          <w:sz w:val="26"/>
        </w:rPr>
        <w:t xml:space="preserve"> И.С.</w:t>
      </w:r>
      <w:r>
        <w:rPr>
          <w:sz w:val="26"/>
        </w:rPr>
        <w:t xml:space="preserve"> </w:t>
      </w:r>
      <w:r>
        <w:rPr>
          <w:sz w:val="26"/>
        </w:rPr>
        <w:t xml:space="preserve">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</w:t>
      </w:r>
      <w:r>
        <w:rPr>
          <w:sz w:val="26"/>
        </w:rPr>
        <w:t>рублей с лишением права управления транспорт</w:t>
      </w:r>
      <w:r>
        <w:rPr>
          <w:sz w:val="26"/>
        </w:rPr>
        <w:t>ными средствами на срок один год шесть месяцев.</w:t>
      </w:r>
    </w:p>
    <w:p w:rsidR="00EE6F55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9107000095, КПП: 910701001, ЕКС № 40102810645370000035, Отделение Республика Крым Банка России/</w:t>
      </w:r>
      <w:r>
        <w:rPr>
          <w:sz w:val="26"/>
        </w:rPr>
        <w:t xml:space="preserve">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КБК: 18811601123010001140, БИК: 013510002, ОКТМО: 35721000, УИН: 18810491212600003404.</w:t>
      </w:r>
    </w:p>
    <w:p w:rsidR="00EE6F55" w:rsidP="00017B46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</w:t>
      </w:r>
      <w:r>
        <w:rPr>
          <w:sz w:val="26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E6F55" w:rsidP="00017B46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</w:t>
      </w:r>
      <w:r>
        <w:rPr>
          <w:sz w:val="26"/>
        </w:rPr>
        <w:t xml:space="preserve">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</w:t>
      </w:r>
      <w:r>
        <w:rPr>
          <w:sz w:val="26"/>
        </w:rPr>
        <w:t>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</w:t>
      </w:r>
      <w:r>
        <w:rPr>
          <w:sz w:val="26"/>
        </w:rPr>
        <w:t xml:space="preserve">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EE6F55">
      <w:pPr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Пономарёву</w:t>
      </w:r>
      <w:r>
        <w:rPr>
          <w:sz w:val="26"/>
        </w:rPr>
        <w:t xml:space="preserve"> И.С., что в соответствии с положениями ст. 32.7 КоАП РФ ему необходимо сдать водительское удостоверение </w:t>
      </w:r>
      <w:r>
        <w:rPr>
          <w:sz w:val="26"/>
        </w:rPr>
        <w:t>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EE6F55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EE6F55">
      <w:pPr>
        <w:ind w:firstLine="708"/>
        <w:jc w:val="both"/>
      </w:pPr>
      <w:r>
        <w:rPr>
          <w:sz w:val="26"/>
        </w:rPr>
        <w:t>Докуме</w:t>
      </w:r>
      <w:r>
        <w:rPr>
          <w:sz w:val="26"/>
        </w:rPr>
        <w:t xml:space="preserve">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EE6F55" w:rsidP="00017B4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</w:t>
      </w:r>
      <w:r>
        <w:rPr>
          <w:sz w:val="26"/>
        </w:rPr>
        <w:t xml:space="preserve">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17B46">
      <w:pPr>
        <w:rPr>
          <w:sz w:val="26"/>
        </w:rPr>
      </w:pPr>
    </w:p>
    <w:p w:rsidR="00EE6F55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 Васи</w:t>
      </w:r>
      <w:r>
        <w:rPr>
          <w:sz w:val="26"/>
        </w:rPr>
        <w:t>льев В.А.</w:t>
      </w:r>
    </w:p>
    <w:p w:rsidR="00EE6F5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55"/>
    <w:rsid w:val="00017B46"/>
    <w:rsid w:val="00EE6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BD87-9F2B-43B1-8F18-BFCF7B82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