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03292">
      <w:pPr>
        <w:jc w:val="right"/>
      </w:pPr>
      <w:r>
        <w:rPr>
          <w:sz w:val="26"/>
        </w:rPr>
        <w:t>Дело № 5-73-410/2022</w:t>
      </w:r>
    </w:p>
    <w:p w:rsidR="00603292">
      <w:pPr>
        <w:jc w:val="right"/>
      </w:pPr>
      <w:r>
        <w:rPr>
          <w:sz w:val="26"/>
        </w:rPr>
        <w:t>УИД: 91MS0073-01-2022-002038-39</w:t>
      </w:r>
    </w:p>
    <w:p w:rsidR="005F2BFD">
      <w:pPr>
        <w:jc w:val="center"/>
        <w:rPr>
          <w:sz w:val="26"/>
        </w:rPr>
      </w:pPr>
    </w:p>
    <w:p w:rsidR="0060329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5F2BFD">
      <w:pPr>
        <w:rPr>
          <w:sz w:val="26"/>
        </w:rPr>
      </w:pPr>
    </w:p>
    <w:p w:rsidR="00603292">
      <w:r>
        <w:rPr>
          <w:sz w:val="26"/>
        </w:rPr>
        <w:t xml:space="preserve">15 сентября 2022 года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5F2BFD">
      <w:pPr>
        <w:ind w:firstLine="708"/>
        <w:jc w:val="both"/>
        <w:rPr>
          <w:sz w:val="26"/>
        </w:rPr>
      </w:pPr>
    </w:p>
    <w:p w:rsidR="00603292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</w:t>
      </w:r>
      <w:r>
        <w:rPr>
          <w:sz w:val="26"/>
        </w:rPr>
        <w:t>ии гражданки:</w:t>
      </w:r>
    </w:p>
    <w:p w:rsidR="00603292">
      <w:pPr>
        <w:ind w:firstLine="708"/>
        <w:jc w:val="both"/>
      </w:pPr>
      <w:r>
        <w:rPr>
          <w:sz w:val="26"/>
        </w:rPr>
        <w:t>Тропиной</w:t>
      </w:r>
      <w:r>
        <w:rPr>
          <w:sz w:val="26"/>
        </w:rPr>
        <w:t xml:space="preserve"> О.Л.</w:t>
      </w:r>
    </w:p>
    <w:p w:rsidR="00603292">
      <w:pPr>
        <w:jc w:val="center"/>
      </w:pPr>
      <w:r>
        <w:rPr>
          <w:sz w:val="26"/>
        </w:rPr>
        <w:t>У С Т А Н О В И Л:</w:t>
      </w:r>
    </w:p>
    <w:p w:rsidR="00603292" w:rsidP="005F2BFD">
      <w:pPr>
        <w:ind w:firstLine="708"/>
        <w:jc w:val="both"/>
      </w:pPr>
      <w:r>
        <w:rPr>
          <w:sz w:val="26"/>
        </w:rPr>
        <w:t>Тропина О.Л.,</w:t>
      </w:r>
      <w:r>
        <w:rPr>
          <w:sz w:val="26"/>
        </w:rPr>
        <w:t xml:space="preserve"> находясь на территории домовладения</w:t>
      </w:r>
      <w:r>
        <w:rPr>
          <w:sz w:val="26"/>
        </w:rPr>
        <w:t xml:space="preserve"> в ходе словесного конфликта, нанесла</w:t>
      </w:r>
      <w:r>
        <w:rPr>
          <w:sz w:val="26"/>
        </w:rPr>
        <w:t xml:space="preserve"> более двух ударов руками в область лица, по плечам и предплечьям, чем причинила физическую боль и телесные повре</w:t>
      </w:r>
      <w:r>
        <w:rPr>
          <w:sz w:val="26"/>
        </w:rPr>
        <w:t xml:space="preserve">ждения, которые </w:t>
      </w:r>
      <w:r>
        <w:rPr>
          <w:sz w:val="26"/>
        </w:rPr>
        <w:t>согласно заключения</w:t>
      </w:r>
      <w:r>
        <w:rPr>
          <w:sz w:val="26"/>
        </w:rPr>
        <w:t xml:space="preserve"> эксперта </w:t>
      </w:r>
      <w:r>
        <w:rPr>
          <w:sz w:val="26"/>
        </w:rPr>
        <w:t>не причинили вреда здоровью, за что предусмотрена ответственность по ст. 6.1.1 КоАП РФ.</w:t>
      </w:r>
    </w:p>
    <w:p w:rsidR="00603292">
      <w:pPr>
        <w:ind w:firstLine="708"/>
        <w:jc w:val="both"/>
      </w:pPr>
      <w:r>
        <w:rPr>
          <w:sz w:val="26"/>
        </w:rPr>
        <w:t>В судебном заседании Тропина О.Л, вину в совершении вменяемого административного правонарушения не признала, пояснила,</w:t>
      </w:r>
      <w:r>
        <w:rPr>
          <w:sz w:val="26"/>
        </w:rPr>
        <w:t xml:space="preserve"> что при указанных в протоколе об административном правонарушении обстоятельствах не наносила потерпевшей ударов, а защищалась, произошел обоюдный конфликт. </w:t>
      </w:r>
    </w:p>
    <w:p w:rsidR="00603292">
      <w:pPr>
        <w:ind w:firstLine="708"/>
        <w:jc w:val="both"/>
      </w:pPr>
      <w:r>
        <w:rPr>
          <w:sz w:val="26"/>
        </w:rPr>
        <w:t>В судебном заседании потерпевшая</w:t>
      </w:r>
      <w:r>
        <w:rPr>
          <w:sz w:val="26"/>
        </w:rPr>
        <w:t xml:space="preserve"> пояснила, что Тропина О.Л. нанесла ей более двух ударов рукам</w:t>
      </w:r>
      <w:r>
        <w:rPr>
          <w:sz w:val="26"/>
        </w:rPr>
        <w:t xml:space="preserve">и в область лица, по плечам и предплечьям, порвала ей футболку и цепочку, при указанных в протоколе об административном правонарушении обстоятельствах. </w:t>
      </w:r>
    </w:p>
    <w:p w:rsidR="00603292">
      <w:pPr>
        <w:ind w:firstLine="708"/>
        <w:jc w:val="both"/>
      </w:pPr>
      <w:r>
        <w:rPr>
          <w:sz w:val="26"/>
        </w:rPr>
        <w:t>Ходатайство потерпевшей о вызове и допросе в качестве свидетеля</w:t>
      </w:r>
      <w:r>
        <w:rPr>
          <w:sz w:val="26"/>
        </w:rPr>
        <w:t xml:space="preserve"> не подлежит удовлетворению, посколь</w:t>
      </w:r>
      <w:r>
        <w:rPr>
          <w:sz w:val="26"/>
        </w:rPr>
        <w:t xml:space="preserve">ку не мотивировано. </w:t>
      </w:r>
    </w:p>
    <w:p w:rsidR="00603292">
      <w:pPr>
        <w:ind w:firstLine="708"/>
        <w:jc w:val="both"/>
      </w:pPr>
      <w:r>
        <w:rPr>
          <w:sz w:val="26"/>
        </w:rPr>
        <w:t>Представитель потерпевшей</w:t>
      </w:r>
      <w:r>
        <w:rPr>
          <w:sz w:val="26"/>
        </w:rPr>
        <w:t xml:space="preserve"> в судебном заседании пояснила, что имели место удары руками со стороны </w:t>
      </w:r>
      <w:r>
        <w:rPr>
          <w:sz w:val="26"/>
        </w:rPr>
        <w:t>Тропиной</w:t>
      </w:r>
      <w:r>
        <w:rPr>
          <w:sz w:val="26"/>
        </w:rPr>
        <w:t xml:space="preserve"> Е.В. по лицу и телу потерпевшей, </w:t>
      </w:r>
      <w:r>
        <w:rPr>
          <w:sz w:val="26"/>
        </w:rPr>
        <w:t>просила признать Тропину Е.В. виновной во вменяемом административном правонарушении и под</w:t>
      </w:r>
      <w:r>
        <w:rPr>
          <w:sz w:val="26"/>
        </w:rPr>
        <w:t xml:space="preserve">вергнуть строгому наказанию. </w:t>
      </w:r>
    </w:p>
    <w:p w:rsidR="00603292">
      <w:pPr>
        <w:ind w:firstLine="708"/>
        <w:jc w:val="both"/>
      </w:pPr>
      <w:r>
        <w:rPr>
          <w:sz w:val="26"/>
        </w:rPr>
        <w:t xml:space="preserve">Мировой судья, выслушав Тропину О.Л., потерпевшую, ее представителя, изучив материалы дела, суд пришел к выводу о наличии в действиях </w:t>
      </w:r>
      <w:r>
        <w:rPr>
          <w:sz w:val="26"/>
        </w:rPr>
        <w:t>Тропиной</w:t>
      </w:r>
      <w:r>
        <w:rPr>
          <w:sz w:val="26"/>
        </w:rPr>
        <w:t xml:space="preserve"> О.Л. состава правонарушения, предусмотренного ст.6.1.1 КоАП РФ, исходя из следующег</w:t>
      </w:r>
      <w:r>
        <w:rPr>
          <w:sz w:val="26"/>
        </w:rPr>
        <w:t xml:space="preserve">о. </w:t>
      </w:r>
    </w:p>
    <w:p w:rsidR="00603292">
      <w:pPr>
        <w:ind w:firstLine="708"/>
        <w:jc w:val="both"/>
      </w:pPr>
      <w:r>
        <w:rPr>
          <w:sz w:val="26"/>
        </w:rPr>
        <w:t>Как установлено в судебном заседании Тропина О.Л.,</w:t>
      </w:r>
      <w:r>
        <w:rPr>
          <w:sz w:val="26"/>
        </w:rPr>
        <w:t xml:space="preserve"> находясь на территории домовладения </w:t>
      </w:r>
      <w:r>
        <w:rPr>
          <w:sz w:val="26"/>
        </w:rPr>
        <w:t>в ходе словесного конфликта, нанесла потерпевшей</w:t>
      </w:r>
      <w:r>
        <w:rPr>
          <w:sz w:val="26"/>
        </w:rPr>
        <w:t xml:space="preserve"> более двух ударов руками в область лица, по плечам и предплечьям, чем причинила последней физическую боль</w:t>
      </w:r>
      <w:r>
        <w:rPr>
          <w:sz w:val="26"/>
        </w:rPr>
        <w:t xml:space="preserve"> и телесные повреждения. </w:t>
      </w:r>
    </w:p>
    <w:p w:rsidR="00603292">
      <w:pPr>
        <w:ind w:firstLine="708"/>
        <w:jc w:val="both"/>
      </w:pPr>
      <w:r>
        <w:rPr>
          <w:sz w:val="26"/>
        </w:rPr>
        <w:t>Согласно заключения эксперта</w:t>
      </w:r>
      <w:r>
        <w:rPr>
          <w:sz w:val="26"/>
        </w:rPr>
        <w:t xml:space="preserve"> обнаружены следующие телесные повреждения: кровоподтеки; на локтевой поверхности правого предплечья в нижней трети, на тыльной поверхности правой кисти у основания 4-5 пальцев с распространением на</w:t>
      </w:r>
      <w:r>
        <w:rPr>
          <w:sz w:val="26"/>
        </w:rPr>
        <w:t xml:space="preserve"> основные фаланги пальцев, на передней поверхности левого плеча в верхней трети в количестве 2-х, на передней поверхности левого предплечья в нижней трети в </w:t>
      </w:r>
      <w:r>
        <w:rPr>
          <w:sz w:val="26"/>
        </w:rPr>
        <w:t>количестве 2-х.</w:t>
      </w:r>
      <w:r>
        <w:rPr>
          <w:sz w:val="26"/>
        </w:rPr>
        <w:t xml:space="preserve"> Данные телесные повреждения образовались в результате действия тупых предметов, воз</w:t>
      </w:r>
      <w:r>
        <w:rPr>
          <w:sz w:val="26"/>
        </w:rPr>
        <w:t>можно от нанесения ударов руками. Время образования названных телесных повреждений не противоречит сроку.</w:t>
      </w:r>
    </w:p>
    <w:p w:rsidR="00603292">
      <w:pPr>
        <w:ind w:firstLine="708"/>
        <w:jc w:val="both"/>
      </w:pPr>
      <w:r>
        <w:rPr>
          <w:sz w:val="26"/>
        </w:rP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</w:t>
      </w:r>
      <w:r>
        <w:rPr>
          <w:sz w:val="26"/>
        </w:rPr>
        <w:t>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</w:t>
      </w:r>
      <w:r>
        <w:rPr>
          <w:sz w:val="26"/>
        </w:rPr>
        <w:t>инистративный арест на срок от десяти до пятнадцати</w:t>
      </w:r>
      <w:r>
        <w:rPr>
          <w:sz w:val="26"/>
        </w:rPr>
        <w:t xml:space="preserve"> суток, либо обязательные работы на срок от шестидесяти до ста двадцати часов.</w:t>
      </w:r>
    </w:p>
    <w:p w:rsidR="00603292" w:rsidP="005F2BFD">
      <w:pPr>
        <w:ind w:firstLine="708"/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административного правонарушения, предусмотренного с</w:t>
      </w:r>
      <w:r>
        <w:rPr>
          <w:sz w:val="26"/>
        </w:rPr>
        <w:t>т.6.1.1 КоАП Российской Федерации, характеризуется умышленной формой вины, то есть, лицо, совершившее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</w:t>
      </w:r>
      <w:r>
        <w:rPr>
          <w:sz w:val="26"/>
        </w:rPr>
        <w:t xml:space="preserve">ких последствий или сознательно их допустило либо относилось к ним безразлично (ч.1 ст.2.2 КоАП Российской Федерации). </w:t>
      </w:r>
    </w:p>
    <w:p w:rsidR="00603292" w:rsidP="005F2BFD">
      <w:pPr>
        <w:ind w:firstLine="708"/>
        <w:jc w:val="both"/>
      </w:pPr>
      <w:r>
        <w:rPr>
          <w:sz w:val="26"/>
        </w:rPr>
        <w:t>Согласно статье 115 Уголовного кодекса Российской Федерации умышленное причинение легкого вреда здоровью, вызвавшего кратковременное рас</w:t>
      </w:r>
      <w:r>
        <w:rPr>
          <w:sz w:val="26"/>
        </w:rPr>
        <w:t>стройство здоровью или незначительную стойкую утрату общей трудоспособности.</w:t>
      </w:r>
    </w:p>
    <w:p w:rsidR="00603292" w:rsidP="005F2BFD">
      <w:pPr>
        <w:ind w:firstLine="708"/>
        <w:jc w:val="both"/>
      </w:pPr>
      <w:r>
        <w:rPr>
          <w:sz w:val="26"/>
        </w:rPr>
        <w:t>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</w:t>
      </w:r>
      <w:r>
        <w:rPr>
          <w:sz w:val="26"/>
        </w:rPr>
        <w:t xml:space="preserve"> телесные повреждения (в части,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</w:t>
      </w:r>
      <w:r>
        <w:rPr>
          <w:sz w:val="26"/>
        </w:rPr>
        <w:t>являемых повреждений.</w:t>
      </w:r>
    </w:p>
    <w:p w:rsidR="00603292" w:rsidP="005F2BFD">
      <w:pPr>
        <w:ind w:firstLine="708"/>
        <w:jc w:val="both"/>
      </w:pPr>
      <w:r>
        <w:rPr>
          <w:sz w:val="26"/>
        </w:rPr>
        <w:t xml:space="preserve"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603292">
      <w:pPr>
        <w:ind w:firstLine="708"/>
        <w:jc w:val="both"/>
      </w:pPr>
      <w:r>
        <w:rPr>
          <w:sz w:val="26"/>
        </w:rPr>
        <w:t>Состав названного правонар</w:t>
      </w:r>
      <w:r>
        <w:rPr>
          <w:sz w:val="26"/>
        </w:rPr>
        <w:t>ушения является материальным, в связи с чем, обязательными признаками объективной стороны являются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603292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Тропиной</w:t>
      </w:r>
      <w:r>
        <w:rPr>
          <w:sz w:val="26"/>
        </w:rPr>
        <w:t xml:space="preserve"> О.Л. в сове</w:t>
      </w:r>
      <w:r>
        <w:rPr>
          <w:sz w:val="26"/>
        </w:rPr>
        <w:t xml:space="preserve">ршении административного правонарушения также подтверждается материалами дела, а именно: </w:t>
      </w:r>
    </w:p>
    <w:p w:rsidR="00603292">
      <w:pPr>
        <w:ind w:firstLine="708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, составленным уполномоченным должностным лицом с участием лица, привлекаемого к административной ответственности, </w:t>
      </w:r>
      <w:r>
        <w:rPr>
          <w:sz w:val="26"/>
        </w:rPr>
        <w:t xml:space="preserve">с разъяснением ему прав, предусмотренных ст. 25.1 КоАП РФ, ст. 51 Конституции РФ, о чем имеется его подпись. Копию протокола он получил; объяснением </w:t>
      </w:r>
      <w:r>
        <w:rPr>
          <w:sz w:val="26"/>
        </w:rPr>
        <w:t>Тропиной</w:t>
      </w:r>
      <w:r>
        <w:rPr>
          <w:sz w:val="26"/>
        </w:rPr>
        <w:t xml:space="preserve"> О.Л.</w:t>
      </w:r>
      <w:r>
        <w:rPr>
          <w:sz w:val="26"/>
        </w:rPr>
        <w:t>; рапортом МО МВД России «</w:t>
      </w:r>
      <w:r>
        <w:rPr>
          <w:sz w:val="26"/>
        </w:rPr>
        <w:t>Сакский</w:t>
      </w:r>
      <w:r>
        <w:rPr>
          <w:sz w:val="26"/>
        </w:rPr>
        <w:t>»; заявлением; объяснением; объяснением; объяснением; объяснением; копией объяснения.</w:t>
      </w:r>
    </w:p>
    <w:p w:rsidR="00603292">
      <w:pPr>
        <w:ind w:firstLine="708"/>
        <w:jc w:val="both"/>
      </w:pPr>
      <w:r>
        <w:rPr>
          <w:sz w:val="26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</w:t>
      </w:r>
      <w:r>
        <w:rPr>
          <w:sz w:val="26"/>
        </w:rPr>
        <w:t>допустимы. Мировой судья данные доказате</w:t>
      </w:r>
      <w:r>
        <w:rPr>
          <w:sz w:val="26"/>
        </w:rPr>
        <w:t>льства признает достоверными и достаточными для привлечения к административной ответственности.</w:t>
      </w:r>
    </w:p>
    <w:p w:rsidR="00603292">
      <w:pPr>
        <w:ind w:firstLine="708"/>
        <w:jc w:val="both"/>
      </w:pPr>
      <w:r>
        <w:rPr>
          <w:sz w:val="26"/>
        </w:rPr>
        <w:t xml:space="preserve">К показаниям </w:t>
      </w:r>
      <w:r>
        <w:rPr>
          <w:sz w:val="26"/>
        </w:rPr>
        <w:t>Тропиной</w:t>
      </w:r>
      <w:r>
        <w:rPr>
          <w:sz w:val="26"/>
        </w:rPr>
        <w:t xml:space="preserve"> О.Л. в части, что она не наносила потерпевшей ударов, а защищалась, суд относится критически, поскольку они опровергаются показаниями потерпевшей, </w:t>
      </w:r>
      <w:r>
        <w:rPr>
          <w:sz w:val="26"/>
        </w:rPr>
        <w:t>которые в свою очередь не противоречат и согласуются с письменными доказательствами имеющимся в деле: заявлением,</w:t>
      </w:r>
      <w:r>
        <w:rPr>
          <w:sz w:val="26"/>
        </w:rPr>
        <w:t xml:space="preserve"> которое согласуется в свою очередь с заключением эксперта, согласно которому </w:t>
      </w:r>
      <w:r>
        <w:rPr>
          <w:sz w:val="26"/>
        </w:rPr>
        <w:t>обнаружены телесные повреждения в виде: кр</w:t>
      </w:r>
      <w:r>
        <w:rPr>
          <w:sz w:val="26"/>
        </w:rPr>
        <w:t>овоподтеков;</w:t>
      </w:r>
      <w:r>
        <w:rPr>
          <w:sz w:val="26"/>
        </w:rPr>
        <w:t xml:space="preserve"> на локтевой поверхности правого предплечья в нижней трети, на тыльной поверхности правой кисти у основания 4-5 пальцев с распространением на основные фаланги пальцев, на передней поверхности левого плеча в верхней трети в количестве 2-х, на пе</w:t>
      </w:r>
      <w:r>
        <w:rPr>
          <w:sz w:val="26"/>
        </w:rPr>
        <w:t>редней поверхности левого предплечья в нижней трети в количестве 2-х. Данные телесные повреждения образовались в результате действия тупых предметов, возможно от нанесения ударов руками. Время образования названных телесных повреждений не противоречит сроку.</w:t>
      </w:r>
      <w:r>
        <w:rPr>
          <w:sz w:val="26"/>
        </w:rPr>
        <w:t xml:space="preserve"> </w:t>
      </w:r>
      <w:r>
        <w:rPr>
          <w:sz w:val="26"/>
        </w:rPr>
        <w:t xml:space="preserve">Данные доказательства в их совокупности позволяют сделать вывод о том, что указанные телесные повреждения потерпевшей причинены именно </w:t>
      </w:r>
      <w:r>
        <w:rPr>
          <w:sz w:val="26"/>
        </w:rPr>
        <w:t>Тропиной</w:t>
      </w:r>
      <w:r>
        <w:rPr>
          <w:sz w:val="26"/>
        </w:rPr>
        <w:t xml:space="preserve"> О.Л. и возникли они от умышленных действий последней, что подтверждается показаниями потерпевшей </w:t>
      </w:r>
      <w:r>
        <w:rPr>
          <w:sz w:val="26"/>
        </w:rPr>
        <w:t>об о</w:t>
      </w:r>
      <w:r>
        <w:rPr>
          <w:sz w:val="26"/>
        </w:rPr>
        <w:t xml:space="preserve">бстоятельствах, и локализации возникновения телесных повреждений, которые согласуются с количеством и локализацией выявленных у потерпевшей телесных повреждений, время образования которых согласно выводам судебно-медицинской экспертизы также согласуется с </w:t>
      </w:r>
      <w:r>
        <w:rPr>
          <w:sz w:val="26"/>
        </w:rPr>
        <w:t>показаниями</w:t>
      </w:r>
      <w:r>
        <w:rPr>
          <w:sz w:val="26"/>
        </w:rPr>
        <w:t xml:space="preserve"> потерпевшей. Кроме того, Тропина О.Л. не отрицала факт возникновения между ней и потерпевшей в указанное время конфликта. </w:t>
      </w:r>
    </w:p>
    <w:p w:rsidR="00603292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Тропиной</w:t>
      </w:r>
      <w:r>
        <w:rPr>
          <w:sz w:val="26"/>
        </w:rPr>
        <w:t xml:space="preserve"> О.Л. мировым судьей квалифицируются по ст. 6.1.1 КоАП РФ, т.е. нанесение побоев, причинивших физическую</w:t>
      </w:r>
      <w:r>
        <w:rPr>
          <w:sz w:val="26"/>
        </w:rPr>
        <w:t xml:space="preserve"> боль, но не повлекших последствий, указанных в </w:t>
      </w:r>
      <w:hyperlink r:id="rId4" w:history="1">
        <w:r>
          <w:rPr>
            <w:color w:val="0000FF"/>
            <w:sz w:val="26"/>
            <w:u w:val="single"/>
          </w:rPr>
          <w:t>статье 115</w:t>
        </w:r>
      </w:hyperlink>
      <w:r>
        <w:rPr>
          <w:sz w:val="26"/>
        </w:rPr>
        <w:t xml:space="preserve"> Уголовного кодекса Российской Феде</w:t>
      </w:r>
      <w:r>
        <w:rPr>
          <w:sz w:val="26"/>
        </w:rPr>
        <w:t xml:space="preserve">рации, если эти действия не содержат уголовно наказуемого </w:t>
      </w:r>
      <w:hyperlink r:id="rId5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, влечет наложение административн</w:t>
      </w:r>
      <w:r>
        <w:rPr>
          <w:sz w:val="26"/>
        </w:rPr>
        <w:t>ого штрафа в размере от пяти тысяч до тридцати тысяч рублей, либо административный арест на срок от десяти до</w:t>
      </w:r>
      <w:r>
        <w:rPr>
          <w:sz w:val="26"/>
        </w:rPr>
        <w:t xml:space="preserve"> пятнадцати суток, либо обязательные работы на срок от шестидесяти до ста двадцати часов.</w:t>
      </w:r>
    </w:p>
    <w:p w:rsidR="00603292">
      <w:pPr>
        <w:ind w:firstLine="708"/>
        <w:jc w:val="both"/>
      </w:pPr>
      <w:r>
        <w:rPr>
          <w:sz w:val="26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</w:t>
      </w:r>
      <w:r>
        <w:rPr>
          <w:sz w:val="26"/>
        </w:rPr>
        <w:t>венность.</w:t>
      </w:r>
    </w:p>
    <w:p w:rsidR="00603292">
      <w:pPr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мировым судьей не установлено.</w:t>
      </w:r>
    </w:p>
    <w:p w:rsidR="00603292">
      <w:pPr>
        <w:ind w:firstLine="708"/>
        <w:jc w:val="both"/>
      </w:pPr>
      <w:r>
        <w:rPr>
          <w:sz w:val="26"/>
        </w:rPr>
        <w:t>Обстоятельств, отягчающих административную ответственность мировой судья не находит</w:t>
      </w:r>
      <w:r>
        <w:rPr>
          <w:sz w:val="26"/>
        </w:rPr>
        <w:t>.</w:t>
      </w:r>
    </w:p>
    <w:p w:rsidR="00603292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суд приходит к у</w:t>
      </w:r>
      <w:r>
        <w:rPr>
          <w:sz w:val="26"/>
        </w:rPr>
        <w:t xml:space="preserve">беждению, что цели наказания в отношении </w:t>
      </w:r>
      <w:r>
        <w:rPr>
          <w:sz w:val="26"/>
        </w:rPr>
        <w:t>Тропиной</w:t>
      </w:r>
      <w:r>
        <w:rPr>
          <w:sz w:val="26"/>
        </w:rPr>
        <w:t xml:space="preserve"> О.Л. могут быть достигнуты при назначении наказания в виде административного штрафа, с учетом имущественного положения лица, привлекаемого к административной ответственности.</w:t>
      </w:r>
    </w:p>
    <w:p w:rsidR="00603292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</w:t>
      </w:r>
      <w:r>
        <w:rPr>
          <w:sz w:val="26"/>
        </w:rPr>
        <w:t>одствуясь ст.ст.29.9, 29.10 КоАП РФ, мировой судья,</w:t>
      </w:r>
    </w:p>
    <w:p w:rsidR="00603292">
      <w:pPr>
        <w:jc w:val="center"/>
      </w:pPr>
      <w:r>
        <w:rPr>
          <w:sz w:val="26"/>
        </w:rPr>
        <w:t>ПОСТАНОВИЛ:</w:t>
      </w:r>
    </w:p>
    <w:p w:rsidR="00603292">
      <w:pPr>
        <w:ind w:firstLine="708"/>
        <w:jc w:val="both"/>
      </w:pPr>
      <w:r>
        <w:rPr>
          <w:sz w:val="26"/>
        </w:rPr>
        <w:t xml:space="preserve">Тропину О.Л. </w:t>
      </w:r>
      <w:r>
        <w:rPr>
          <w:sz w:val="26"/>
        </w:rPr>
        <w:t>признать виновной в совершении административного правонарушения, предусмотренного ст. 6.1.1 КоАП РФ и назначить ей административное наказание в виде штрафа в сумме 6 000 (шесть тыс</w:t>
      </w:r>
      <w:r>
        <w:rPr>
          <w:sz w:val="26"/>
        </w:rPr>
        <w:t>яч) рублей.</w:t>
      </w:r>
    </w:p>
    <w:p w:rsidR="00603292">
      <w:pPr>
        <w:spacing w:line="260" w:lineRule="atLeast"/>
        <w:ind w:firstLine="708"/>
        <w:jc w:val="both"/>
      </w:pPr>
      <w:r>
        <w:rPr>
          <w:sz w:val="26"/>
        </w:rPr>
        <w:t xml:space="preserve">Штраф подлежит зачислению по реквизитам: </w:t>
      </w:r>
      <w:r>
        <w:rPr>
          <w:sz w:val="26"/>
        </w:rP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</w:t>
      </w:r>
      <w:r>
        <w:rPr>
          <w:sz w:val="26"/>
        </w:rPr>
        <w:t>, 28, ОГРН 1149102019164, Получатель:</w:t>
      </w:r>
      <w:r>
        <w:rPr>
          <w:sz w:val="26"/>
        </w:rPr>
        <w:t xml:space="preserve"> </w:t>
      </w:r>
      <w:r>
        <w:rPr>
          <w:sz w:val="26"/>
        </w:rPr>
        <w:t>УФК по Республике Крым (Министерство юстиции Республики Крым, Наименование банка:</w:t>
      </w:r>
      <w:r>
        <w:rPr>
          <w:sz w:val="26"/>
        </w:rPr>
        <w:t xml:space="preserve"> Отделение Республика Крым Банка России//УФК по Республике Крым г. Симферополь, ИНН 9102013284, КПП 910201001, БИК: 013510002, Единый каз</w:t>
      </w:r>
      <w:r>
        <w:rPr>
          <w:sz w:val="26"/>
        </w:rPr>
        <w:t>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82811601063010101140, УИН: 0410760300735004102</w:t>
      </w:r>
      <w:r>
        <w:rPr>
          <w:sz w:val="26"/>
        </w:rPr>
        <w:t>206143.</w:t>
      </w:r>
    </w:p>
    <w:p w:rsidR="00603292" w:rsidP="005F2BFD">
      <w:pPr>
        <w:ind w:firstLine="708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03292">
      <w:pPr>
        <w:ind w:firstLine="708"/>
        <w:jc w:val="both"/>
      </w:pPr>
      <w:r>
        <w:rPr>
          <w:sz w:val="26"/>
        </w:rPr>
        <w:t>В случае</w:t>
      </w:r>
      <w:r>
        <w:rPr>
          <w:sz w:val="26"/>
        </w:rPr>
        <w:t xml:space="preserve">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</w:t>
      </w:r>
      <w:r>
        <w:rPr>
          <w:sz w:val="26"/>
        </w:rPr>
        <w:t>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6"/>
        </w:rPr>
        <w:t xml:space="preserve"> работы на срок до пя</w:t>
      </w:r>
      <w:r>
        <w:rPr>
          <w:sz w:val="26"/>
        </w:rPr>
        <w:t xml:space="preserve">тидесяти часов. </w:t>
      </w:r>
    </w:p>
    <w:p w:rsidR="00603292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603292" w:rsidP="005F2BF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</w:t>
      </w:r>
      <w:r>
        <w:rPr>
          <w:sz w:val="26"/>
        </w:rPr>
        <w:t>учения или получения копии постановления.</w:t>
      </w:r>
    </w:p>
    <w:p w:rsidR="005F2BFD">
      <w:pPr>
        <w:rPr>
          <w:sz w:val="26"/>
        </w:rPr>
      </w:pPr>
    </w:p>
    <w:p w:rsidR="00603292"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603292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292"/>
    <w:rsid w:val="005F2BFD"/>
    <w:rsid w:val="006032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