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75CD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 xml:space="preserve">Дело № 5-73-421/2019 </w:t>
      </w:r>
    </w:p>
    <w:p w:rsidR="00375CD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 xml:space="preserve"> О С Т А Н О В Л Е Н И Е</w:t>
      </w:r>
    </w:p>
    <w:p w:rsidR="004D7E17">
      <w:pPr>
        <w:ind w:firstLine="708"/>
        <w:jc w:val="both"/>
      </w:pPr>
    </w:p>
    <w:p w:rsidR="00375CDA">
      <w:pPr>
        <w:ind w:firstLine="708"/>
        <w:jc w:val="both"/>
      </w:pPr>
      <w:r>
        <w:t xml:space="preserve">03 декабря 2019 года    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4D7E17" w:rsidP="004D7E17">
      <w:pPr>
        <w:ind w:firstLine="708"/>
        <w:jc w:val="both"/>
      </w:pPr>
    </w:p>
    <w:p w:rsidR="00375CDA" w:rsidP="004D7E17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t xml:space="preserve">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«Сакский», в отношении </w:t>
      </w:r>
    </w:p>
    <w:p w:rsidR="00375CDA">
      <w:pPr>
        <w:ind w:firstLine="708"/>
        <w:jc w:val="both"/>
      </w:pPr>
      <w:r>
        <w:t>Якубовой Л.К.</w:t>
      </w:r>
      <w:r>
        <w:t xml:space="preserve"> о привлечении ее к административной ответственности за правонарушени</w:t>
      </w:r>
      <w:r>
        <w:t xml:space="preserve">е, предусмотренное ст. 6.9 ч.1 Кодекса Российской Федерации об административных правонарушениях, </w:t>
      </w:r>
    </w:p>
    <w:p w:rsidR="00375CDA" w:rsidP="004D7E17">
      <w:pPr>
        <w:jc w:val="center"/>
      </w:pPr>
      <w:r>
        <w:t>УСТАНОВИЛ:</w:t>
      </w:r>
    </w:p>
    <w:p w:rsidR="00375CDA" w:rsidP="004D7E17">
      <w:pPr>
        <w:ind w:firstLine="720"/>
        <w:jc w:val="both"/>
      </w:pPr>
      <w:r>
        <w:t>Якубова Л.К.,</w:t>
      </w:r>
      <w:r>
        <w:t xml:space="preserve"> находясь по месту </w:t>
      </w:r>
      <w:r>
        <w:t>жительства</w:t>
      </w:r>
      <w:r>
        <w:t xml:space="preserve"> </w:t>
      </w:r>
      <w:r>
        <w:t>употребила наркотическое средство – «кристаллы соли», путем курения, без назначения врача.</w:t>
      </w:r>
    </w:p>
    <w:p w:rsidR="00375CDA" w:rsidP="004D7E17">
      <w:pPr>
        <w:ind w:firstLine="720"/>
        <w:jc w:val="both"/>
      </w:pPr>
      <w:r>
        <w:t>В суде</w:t>
      </w:r>
      <w:r>
        <w:t>бном заседании Якубова Л.К. вину в совершении вышеуказанного правонарушения признала в полном объеме и пояснила, что при указанных в протоколе об административном правонарушении обстоятельствах употребила наркотическое вещество – «кристаллы соли» без назна</w:t>
      </w:r>
      <w:r>
        <w:t xml:space="preserve">чения врача. </w:t>
      </w:r>
    </w:p>
    <w:p w:rsidR="00375CDA" w:rsidP="004D7E17">
      <w:pPr>
        <w:ind w:firstLine="720"/>
        <w:jc w:val="both"/>
      </w:pPr>
      <w:r>
        <w:t xml:space="preserve">Выслушав Якубову Л.К., исследовав материалы дела, мировой судья пришел к выводу о наличии в действиях Якубовой Л.К. состава правонарушения,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375CDA" w:rsidP="004D7E17">
      <w:pPr>
        <w:ind w:firstLine="708"/>
        <w:jc w:val="both"/>
      </w:pPr>
      <w:r>
        <w:t xml:space="preserve">Согласно протоколу об административном правонарушении, </w:t>
      </w:r>
      <w:r>
        <w:t>он был составлен в отношении Якубовой Л.К. в связи с тем, что она</w:t>
      </w:r>
      <w:r>
        <w:t xml:space="preserve">, находясь по месту </w:t>
      </w:r>
      <w:r>
        <w:t>жительства</w:t>
      </w:r>
      <w:r>
        <w:t xml:space="preserve"> употребила наркотическое средство – «кристаллы соли», путем курения, без назначения врача. </w:t>
      </w:r>
    </w:p>
    <w:p w:rsidR="00375CDA">
      <w:pPr>
        <w:ind w:firstLine="708"/>
        <w:jc w:val="both"/>
      </w:pPr>
      <w:r>
        <w:t>Указанные в протоколе об административном пр</w:t>
      </w:r>
      <w:r>
        <w:t xml:space="preserve">авонарушении обстоятельства потребления Якубовой Л.К. наркотического средства без назначения врача подтверждаются копией </w:t>
      </w:r>
      <w:r>
        <w:t>справки</w:t>
      </w:r>
      <w:r>
        <w:t xml:space="preserve"> о результатах химико-токсикологического исследования</w:t>
      </w:r>
      <w:r>
        <w:t xml:space="preserve"> согласно выводам </w:t>
      </w:r>
      <w:r>
        <w:t>которой</w:t>
      </w:r>
      <w:r>
        <w:t xml:space="preserve">, обнаружено вещество: </w:t>
      </w:r>
      <w:r>
        <w:t>а-пирролидиновалеро</w:t>
      </w:r>
      <w:r>
        <w:t>фенон</w:t>
      </w:r>
      <w:r>
        <w:t xml:space="preserve"> (си6нтетический катион), а также копией акта медицинского освидетельствования на состояние опьянения, </w:t>
      </w:r>
      <w:r>
        <w:t xml:space="preserve">которым установлено состояние опьянения. </w:t>
      </w:r>
    </w:p>
    <w:p w:rsidR="00375CDA" w:rsidP="004D7E17">
      <w:pPr>
        <w:ind w:firstLine="708"/>
        <w:jc w:val="both"/>
      </w:pPr>
      <w:r>
        <w:t>Кроме того, обстоятельства потребления Якубовой Л.К. наркотического средства без назначения врача подтв</w:t>
      </w:r>
      <w:r>
        <w:t>ерждаются рапортом старшего дознавателя МО МВД России «Сакский».</w:t>
      </w:r>
    </w:p>
    <w:p w:rsidR="00375CDA" w:rsidP="004D7E17">
      <w:pPr>
        <w:ind w:firstLine="708"/>
        <w:jc w:val="both"/>
      </w:pPr>
      <w:r>
        <w:t xml:space="preserve">При таких обстоятельствах в действиях Якубовой Л.К. имеется состав правонарушения, предусмотренного ст. 6.9 ч.1 </w:t>
      </w:r>
      <w:r>
        <w:t>КоАП</w:t>
      </w:r>
      <w:r>
        <w:t xml:space="preserve"> РФ, а именно потребление наркотических средств без назначения врача.</w:t>
      </w:r>
    </w:p>
    <w:p w:rsidR="00375CDA" w:rsidP="004D7E17">
      <w:pPr>
        <w:ind w:firstLine="708"/>
        <w:jc w:val="both"/>
      </w:pPr>
      <w:r>
        <w:t>С</w:t>
      </w:r>
      <w:r>
        <w:t xml:space="preserve">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состояние здоровья, обстоятельства, смягчающие и отягчающие админис</w:t>
      </w:r>
      <w:r>
        <w:t>тративную ответственность.</w:t>
      </w:r>
    </w:p>
    <w:p w:rsidR="00375CDA" w:rsidP="004D7E17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раскаяние Якубовой Л.К., которое мировой судья признает обстоятельством, смягчающим административную ответственность, а также принимая во внима</w:t>
      </w:r>
      <w:r>
        <w:t xml:space="preserve">ние данные о личности Якубовой Л.К., мировой судья пришел к выводу о необходимости назначить ей административное наказание в виде штрафа, в пределах санкции ст. 6.9 ч.1 </w:t>
      </w:r>
      <w:r>
        <w:t>КоАП</w:t>
      </w:r>
      <w:r>
        <w:t xml:space="preserve"> РФ.</w:t>
      </w:r>
    </w:p>
    <w:p w:rsidR="00375CDA" w:rsidP="004D7E17">
      <w:pPr>
        <w:ind w:firstLine="708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</w:t>
      </w:r>
      <w:r>
        <w:t xml:space="preserve">наказания за совершение административных правонарушений в области законодательства о </w:t>
      </w:r>
      <w:r>
        <w:t xml:space="preserve">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</w:t>
      </w:r>
      <w:r>
        <w:t>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реабилитацию в связи с потреблением наркотических средств или психотропных</w:t>
      </w:r>
      <w:r>
        <w:t xml:space="preserve">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75CDA" w:rsidP="004D7E17">
      <w:pPr>
        <w:ind w:firstLine="708"/>
        <w:jc w:val="both"/>
      </w:pPr>
      <w:r>
        <w:t xml:space="preserve">Также мировой судья </w:t>
      </w:r>
      <w:r>
        <w:t>приходит к выводу о необхо</w:t>
      </w:r>
      <w:r>
        <w:t>димости возложить на Якубову Л.К. обязанность пройти</w:t>
      </w:r>
      <w: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375CDA" w:rsidP="004D7E17">
      <w:pPr>
        <w:ind w:firstLine="708"/>
        <w:jc w:val="both"/>
      </w:pPr>
      <w:r>
        <w:t>Согласно п. 2 и 6 Правил контро</w:t>
      </w:r>
      <w:r>
        <w:t xml:space="preserve">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</w:t>
      </w:r>
      <w:r>
        <w:t xml:space="preserve">также согласно ст. 28.3 ч.2 п. 1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t xml:space="preserve"> дел по месту жительства лица, на которое эта обязанность была возложена. </w:t>
      </w:r>
    </w:p>
    <w:p w:rsidR="00375CDA" w:rsidP="004D7E17">
      <w:pPr>
        <w:ind w:firstLine="708"/>
        <w:jc w:val="both"/>
      </w:pPr>
      <w:r>
        <w:t>Согласн</w:t>
      </w:r>
      <w:r>
        <w:t xml:space="preserve">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</w:t>
      </w:r>
      <w:r>
        <w:t xml:space="preserve">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t xml:space="preserve"> </w:t>
      </w:r>
      <w:r>
        <w:t>обязано обратиться в соответствующие меди</w:t>
      </w:r>
      <w:r>
        <w:t>цинскую организацию или учреждение социальной реабилитации.</w:t>
      </w:r>
      <w: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375CDA" w:rsidP="004D7E17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4.1, 29.9, 29.10 </w:t>
      </w:r>
      <w:r>
        <w:t>КоАП</w:t>
      </w:r>
      <w:r>
        <w:t xml:space="preserve"> РФ, м</w:t>
      </w:r>
      <w:r>
        <w:t>ировой судья</w:t>
      </w:r>
    </w:p>
    <w:p w:rsidR="00375CDA">
      <w:pPr>
        <w:jc w:val="center"/>
      </w:pPr>
      <w:r>
        <w:t>ПОСТАНОВИЛ:</w:t>
      </w:r>
    </w:p>
    <w:p w:rsidR="00375CDA" w:rsidP="004D7E17">
      <w:pPr>
        <w:ind w:firstLine="709"/>
        <w:jc w:val="both"/>
      </w:pPr>
      <w:r>
        <w:t>Якубову Л.К.</w:t>
      </w:r>
      <w:r>
        <w:t xml:space="preserve"> признать виновной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ей административное наказание в виде штрафа в с</w:t>
      </w:r>
      <w:r>
        <w:t>умме 4000 руб. (четыре тысячи) рублей.</w:t>
      </w:r>
    </w:p>
    <w:p w:rsidR="00375CDA">
      <w:pPr>
        <w:spacing w:line="240" w:lineRule="atLeast"/>
        <w:ind w:firstLine="709"/>
        <w:jc w:val="both"/>
      </w:pPr>
      <w:r>
        <w:t>Назначить Якубовой Л.К.</w:t>
      </w:r>
      <w:r>
        <w:t xml:space="preserve"> диагностику, лечение от наркомании в ГБУЗ РК «Крымский научно-практический центр наркологии», </w:t>
      </w:r>
      <w:r>
        <w:t xml:space="preserve">и медицинскую реабилитацию в связи с потреблением наркотических средств. </w:t>
      </w:r>
    </w:p>
    <w:p w:rsidR="00375CDA">
      <w:pPr>
        <w:spacing w:line="240" w:lineRule="atLeast"/>
        <w:ind w:firstLine="708"/>
        <w:jc w:val="both"/>
      </w:pPr>
      <w:r>
        <w:t>Контроль за</w:t>
      </w:r>
      <w:r>
        <w:t xml:space="preserve"> </w:t>
      </w:r>
      <w:r>
        <w:t>исполнением данной обязанности возложить на МО МВД России «Сакский».</w:t>
      </w:r>
    </w:p>
    <w:p w:rsidR="00375CDA">
      <w:pPr>
        <w:spacing w:line="240" w:lineRule="atLeast"/>
        <w:ind w:firstLine="708"/>
        <w:jc w:val="both"/>
      </w:pPr>
      <w:r>
        <w:t xml:space="preserve">Копию постановления направить в ГБУЗ РК «Крымский научно-практический центр наркологии», </w:t>
      </w:r>
      <w:r>
        <w:t>для сведения.</w:t>
      </w:r>
    </w:p>
    <w:p w:rsidR="00375CDA">
      <w:pPr>
        <w:spacing w:line="240" w:lineRule="atLeast"/>
        <w:ind w:firstLine="709"/>
        <w:jc w:val="both"/>
      </w:pPr>
      <w:r>
        <w:t>Обязать Якубову Л.К.</w:t>
      </w:r>
      <w:r>
        <w:t xml:space="preserve"> обратиться в ГБУЗ РК «Крымский научно-практический центр наркологии», </w:t>
      </w:r>
      <w:r>
        <w:t xml:space="preserve">для диагностики и лечения от наркомании, в месячный срок со дня вступления постановления в законную силу. </w:t>
      </w:r>
    </w:p>
    <w:p w:rsidR="00375CDA" w:rsidP="004D7E17">
      <w:pPr>
        <w:ind w:firstLine="709"/>
        <w:jc w:val="both"/>
      </w:pPr>
      <w:r>
        <w:t xml:space="preserve">Штраф подлежит уплате по реквизитам: получатель УФК по Республике Крым (МО МВД России «Сакский»), ИНН 9107000095, КПП 910701001, </w:t>
      </w:r>
      <w:r>
        <w:t>сч.№</w:t>
      </w:r>
      <w:r>
        <w:t xml:space="preserve"> 4</w:t>
      </w:r>
      <w:r>
        <w:t>0101810335100010001, Отделение Республика Крым, БИК 043510001, КБК 18811612000016000140, ОКТМО 35721000, назначение платежа – административный штраф) УИН 18880491190002749966.</w:t>
      </w:r>
    </w:p>
    <w:p w:rsidR="00375CDA" w:rsidP="004D7E17">
      <w:pPr>
        <w:ind w:firstLine="708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75CDA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 в течение десяти суток в Сакский рай</w:t>
      </w:r>
      <w:r>
        <w:rPr>
          <w:spacing w:val="-5"/>
        </w:rPr>
        <w:t>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75CDA">
      <w:pPr>
        <w:jc w:val="both"/>
      </w:pPr>
      <w:r>
        <w:t xml:space="preserve">Мировой судья                                                                                             </w:t>
      </w:r>
      <w:r>
        <w:t xml:space="preserve"> Васильев В.А. </w:t>
      </w:r>
    </w:p>
    <w:p w:rsidR="00375CDA">
      <w:pPr>
        <w:jc w:val="both"/>
      </w:pPr>
    </w:p>
    <w:sectPr w:rsidSect="00375C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75CDA"/>
    <w:rsid w:val="00375CDA"/>
    <w:rsid w:val="004D7E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