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A6EF9">
      <w:pPr>
        <w:jc w:val="right"/>
      </w:pPr>
      <w:r>
        <w:rPr>
          <w:sz w:val="26"/>
        </w:rPr>
        <w:t>Дело № 5-73-434/2019</w:t>
      </w:r>
    </w:p>
    <w:p w:rsidR="00EA6EF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E73E3">
      <w:pPr>
        <w:rPr>
          <w:sz w:val="26"/>
        </w:rPr>
      </w:pPr>
    </w:p>
    <w:p w:rsidR="00EA6EF9">
      <w:r>
        <w:rPr>
          <w:sz w:val="26"/>
        </w:rPr>
        <w:t xml:space="preserve">12 декабря 2019 года 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4E73E3">
      <w:pPr>
        <w:ind w:firstLine="708"/>
        <w:jc w:val="both"/>
        <w:rPr>
          <w:sz w:val="26"/>
        </w:rPr>
      </w:pPr>
    </w:p>
    <w:p w:rsidR="00EA6EF9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</w:t>
      </w:r>
      <w:r>
        <w:rPr>
          <w:sz w:val="26"/>
        </w:rPr>
        <w:t xml:space="preserve">административном правонарушении, поступившие из ОГИБДД МО МВД Российской Федерации «Сакский» </w:t>
      </w:r>
      <w:r>
        <w:rPr>
          <w:spacing w:val="-4"/>
          <w:sz w:val="26"/>
        </w:rPr>
        <w:t>в отношении гражданина:</w:t>
      </w:r>
    </w:p>
    <w:p w:rsidR="00EA6EF9">
      <w:pPr>
        <w:ind w:left="851"/>
        <w:jc w:val="both"/>
      </w:pPr>
      <w:r>
        <w:rPr>
          <w:spacing w:val="-3"/>
          <w:sz w:val="26"/>
        </w:rPr>
        <w:t>Родионова Г.А.</w:t>
      </w:r>
    </w:p>
    <w:p w:rsidR="00EA6EF9">
      <w:pPr>
        <w:jc w:val="center"/>
      </w:pPr>
      <w:r>
        <w:rPr>
          <w:sz w:val="26"/>
        </w:rPr>
        <w:t>У С Т А Н О В И Л:</w:t>
      </w:r>
    </w:p>
    <w:p w:rsidR="00EA6EF9">
      <w:pPr>
        <w:ind w:firstLine="708"/>
        <w:jc w:val="both"/>
      </w:pPr>
      <w:r>
        <w:rPr>
          <w:sz w:val="26"/>
        </w:rPr>
        <w:t xml:space="preserve">Родионов Г.А. постановлением по делу об административном правонарушении </w:t>
      </w:r>
      <w:r>
        <w:rPr>
          <w:sz w:val="26"/>
        </w:rPr>
        <w:t>был привлечен к административн</w:t>
      </w:r>
      <w:r>
        <w:rPr>
          <w:sz w:val="26"/>
        </w:rPr>
        <w:t xml:space="preserve">ой ответственности по ст. 12.21 ч.1 </w:t>
      </w:r>
      <w:r>
        <w:rPr>
          <w:sz w:val="26"/>
        </w:rPr>
        <w:t>КоАП</w:t>
      </w:r>
      <w:r>
        <w:rPr>
          <w:sz w:val="26"/>
        </w:rPr>
        <w:t xml:space="preserve"> РФ и на него был наложен административный штраф в размере 500 рублей. Однако в установленный законом срок Родионов Г.А. штраф не уплатил, тем самым совершил административное правонарушение, предусмотренное </w:t>
      </w:r>
      <w:r>
        <w:rPr>
          <w:sz w:val="26"/>
        </w:rPr>
        <w:t>ч</w:t>
      </w:r>
      <w:r>
        <w:rPr>
          <w:sz w:val="26"/>
        </w:rPr>
        <w:t>.1 ст. 2</w:t>
      </w:r>
      <w:r>
        <w:rPr>
          <w:sz w:val="26"/>
        </w:rPr>
        <w:t xml:space="preserve">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EA6EF9" w:rsidP="004E73E3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Родионов Г.А. указанный штраф не оплатил.</w:t>
      </w:r>
    </w:p>
    <w:p w:rsidR="00EA6EF9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 привлеченным к административной </w:t>
      </w:r>
      <w:r>
        <w:rPr>
          <w:sz w:val="26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EA6EF9">
      <w:pPr>
        <w:ind w:firstLine="708"/>
        <w:jc w:val="both"/>
      </w:pPr>
      <w:r>
        <w:rPr>
          <w:sz w:val="26"/>
        </w:rPr>
        <w:t>Согласно с.1 ст. 2</w:t>
      </w:r>
      <w:r>
        <w:rPr>
          <w:sz w:val="26"/>
        </w:rPr>
        <w:t xml:space="preserve">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>
        <w:rPr>
          <w:sz w:val="26"/>
        </w:rPr>
        <w:t xml:space="preserve"> суток, либо обязательные работы на срок до пятидесяти часов.</w:t>
      </w:r>
    </w:p>
    <w:p w:rsidR="00EA6EF9">
      <w:pPr>
        <w:ind w:firstLine="708"/>
        <w:jc w:val="both"/>
      </w:pPr>
      <w:r>
        <w:rPr>
          <w:sz w:val="26"/>
        </w:rPr>
        <w:t xml:space="preserve">Протокол в отношении Родионова Г.А. по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 </w:t>
      </w:r>
      <w:r>
        <w:rPr>
          <w:sz w:val="26"/>
        </w:rPr>
        <w:t xml:space="preserve">в сроки,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Родионов Г.А. не заявил, вину признал.</w:t>
      </w:r>
    </w:p>
    <w:p w:rsidR="00EA6EF9" w:rsidP="004E73E3">
      <w:pPr>
        <w:ind w:firstLine="708"/>
        <w:jc w:val="both"/>
      </w:pPr>
      <w:r>
        <w:rPr>
          <w:sz w:val="26"/>
        </w:rPr>
        <w:t>Вина подтверждается: про</w:t>
      </w:r>
      <w:r>
        <w:rPr>
          <w:sz w:val="26"/>
        </w:rPr>
        <w:t xml:space="preserve">токолом об административном правонарушении, </w:t>
      </w:r>
      <w:r>
        <w:rPr>
          <w:sz w:val="26"/>
        </w:rPr>
        <w:t xml:space="preserve">копией постановления об административном правонарушении </w:t>
      </w:r>
      <w:r>
        <w:rPr>
          <w:sz w:val="26"/>
        </w:rPr>
        <w:t>и другими материалами административного дела.</w:t>
      </w:r>
    </w:p>
    <w:p w:rsidR="00EA6EF9" w:rsidP="004E73E3">
      <w:pPr>
        <w:ind w:firstLine="708"/>
        <w:jc w:val="both"/>
      </w:pPr>
      <w:r>
        <w:rPr>
          <w:sz w:val="26"/>
        </w:rPr>
        <w:t>Таким образом, мировой судья считает, что вина Родионова Г.А. в совершении административного правонаруш</w:t>
      </w:r>
      <w:r>
        <w:rPr>
          <w:sz w:val="26"/>
        </w:rPr>
        <w:t xml:space="preserve">ения полностью доказана, его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EA6EF9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согласно ст. 4.2 </w:t>
      </w:r>
      <w:r>
        <w:rPr>
          <w:sz w:val="26"/>
        </w:rPr>
        <w:t>КоАП</w:t>
      </w:r>
      <w:r>
        <w:rPr>
          <w:sz w:val="26"/>
        </w:rPr>
        <w:t xml:space="preserve"> РФ, мировой судья признает признание вины Родионовым Г.А.</w:t>
      </w:r>
    </w:p>
    <w:p w:rsidR="00EA6EF9">
      <w:pPr>
        <w:ind w:firstLine="708"/>
        <w:jc w:val="both"/>
      </w:pPr>
      <w:r>
        <w:rPr>
          <w:sz w:val="26"/>
        </w:rPr>
        <w:t>Обстоятельств, отягчающих</w:t>
      </w:r>
      <w:r>
        <w:rPr>
          <w:sz w:val="26"/>
        </w:rPr>
        <w:t xml:space="preserve">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</w:t>
      </w:r>
    </w:p>
    <w:p w:rsidR="00EA6EF9">
      <w:pPr>
        <w:ind w:firstLine="708"/>
        <w:jc w:val="both"/>
      </w:pPr>
      <w:r>
        <w:rPr>
          <w:sz w:val="26"/>
        </w:rPr>
        <w:t>Принимая во внимание материальное положение Родионова Г.А., учитывая данные о личности Родионова Г.А., мировой судья считает возможным назначить ему административное наказание в в</w:t>
      </w:r>
      <w:r>
        <w:rPr>
          <w:sz w:val="26"/>
        </w:rPr>
        <w:t>иде административного штрафа.</w:t>
      </w:r>
    </w:p>
    <w:p w:rsidR="00EA6EF9" w:rsidP="004E73E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EA6EF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EA6EF9">
      <w:pPr>
        <w:ind w:firstLine="708"/>
        <w:jc w:val="both"/>
      </w:pPr>
      <w:r>
        <w:rPr>
          <w:sz w:val="26"/>
        </w:rPr>
        <w:t>Признать Родионова Г.А.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</w:t>
      </w:r>
      <w:r>
        <w:rPr>
          <w:sz w:val="26"/>
        </w:rPr>
        <w:t xml:space="preserve"> подвергнуть административному наказанию в виде административного штрафа в размере 1000 (одна тысяча) рублей </w:t>
      </w:r>
    </w:p>
    <w:p w:rsidR="00EA6EF9">
      <w:pPr>
        <w:ind w:firstLine="708"/>
        <w:jc w:val="both"/>
      </w:pPr>
      <w:r>
        <w:rPr>
          <w:sz w:val="26"/>
        </w:rPr>
        <w:t xml:space="preserve">Штраф подлежит уплате по реквизитам: получатель платежа: УФК по Республике Крым (МО ОМВД России «Сакский»), ИНН 9107000095, КПП 910701001, </w:t>
      </w:r>
      <w:r>
        <w:rPr>
          <w:sz w:val="26"/>
        </w:rPr>
        <w:t>р</w:t>
      </w:r>
      <w:r>
        <w:rPr>
          <w:sz w:val="26"/>
        </w:rPr>
        <w:t>/с 401</w:t>
      </w:r>
      <w:r>
        <w:rPr>
          <w:sz w:val="26"/>
        </w:rPr>
        <w:t>01810335100010001; Банк получателя: Отделение по Республике Крым ЮГУ Центрального Банка РФ, БИК 043510001, КБК 18811643000016000140, ОКТМО 35721000, УИН 18810491192600005789, назначение платежа – административный штраф.</w:t>
      </w:r>
    </w:p>
    <w:p w:rsidR="00EA6EF9">
      <w:pPr>
        <w:ind w:firstLine="708"/>
        <w:jc w:val="both"/>
      </w:pPr>
      <w:r>
        <w:rPr>
          <w:sz w:val="26"/>
        </w:rPr>
        <w:t>Взыскатель: Отдел Государственной ин</w:t>
      </w:r>
      <w:r>
        <w:rPr>
          <w:sz w:val="26"/>
        </w:rPr>
        <w:t>спекции безопасности дорожного движения МО МВД России «Сакский».</w:t>
      </w:r>
    </w:p>
    <w:p w:rsidR="00EA6EF9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</w:t>
      </w:r>
      <w:r>
        <w:rPr>
          <w:sz w:val="26"/>
        </w:rPr>
        <w:t>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rPr>
          <w:sz w:val="26"/>
        </w:rPr>
        <w:t>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EA6EF9" w:rsidP="004E73E3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</w:t>
      </w:r>
      <w:r>
        <w:rPr>
          <w:sz w:val="26"/>
        </w:rPr>
        <w:t>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4E73E3">
      <w:pPr>
        <w:jc w:val="both"/>
        <w:rPr>
          <w:sz w:val="26"/>
        </w:rPr>
      </w:pPr>
    </w:p>
    <w:p w:rsidR="00EA6EF9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>Васильев В.А.</w:t>
      </w:r>
    </w:p>
    <w:p w:rsidR="00EA6EF9"/>
    <w:sectPr w:rsidSect="00EA6EF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A6EF9"/>
    <w:rsid w:val="004E73E3"/>
    <w:rsid w:val="00EA6E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