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E2CAE" w:rsidP="00547C70">
      <w:pPr>
        <w:jc w:val="center"/>
      </w:pPr>
    </w:p>
    <w:p w:rsidR="00BE2CAE">
      <w:pPr>
        <w:jc w:val="right"/>
      </w:pPr>
      <w:r>
        <w:t>Дело № 5-73-436/2019</w:t>
      </w:r>
    </w:p>
    <w:p w:rsidR="00BE2CAE">
      <w:pPr>
        <w:jc w:val="center"/>
      </w:pPr>
      <w:r>
        <w:t>П</w:t>
      </w:r>
      <w:r>
        <w:t xml:space="preserve"> О С Т А Н О В Л Е Н И Е</w:t>
      </w:r>
    </w:p>
    <w:p w:rsidR="00547C70"/>
    <w:p w:rsidR="00BE2CAE">
      <w:r>
        <w:t xml:space="preserve">16 декабря 2019 года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547C70">
      <w:pPr>
        <w:ind w:firstLine="708"/>
        <w:jc w:val="both"/>
      </w:pPr>
    </w:p>
    <w:p w:rsidR="00BE2CAE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законного </w:t>
      </w:r>
      <w:r>
        <w:t>представителя несовершеннолетнего потерпевшего,</w:t>
      </w:r>
      <w:r>
        <w:t xml:space="preserve"> несовершеннолетнего потерпевшего</w:t>
      </w:r>
      <w:r>
        <w:t>, психолога «Сакского районного центра социальной службы семьи, детей и молодежи»,</w:t>
      </w:r>
      <w:r>
        <w:t xml:space="preserve"> рассмотрев материалы дела об административном правонарушении, поступившие из МО МВД</w:t>
      </w:r>
      <w:r>
        <w:t xml:space="preserve"> России «Сакский» в отношении:</w:t>
      </w:r>
    </w:p>
    <w:p w:rsidR="00BE2CAE">
      <w:pPr>
        <w:ind w:firstLine="708"/>
        <w:jc w:val="both"/>
      </w:pPr>
      <w:r>
        <w:t>Абрамчук</w:t>
      </w:r>
      <w:r>
        <w:t xml:space="preserve"> Т.И.</w:t>
      </w:r>
    </w:p>
    <w:p w:rsidR="00BE2CAE">
      <w:pPr>
        <w:jc w:val="center"/>
      </w:pPr>
      <w:r>
        <w:t>УСТАНОВИЛ:</w:t>
      </w:r>
    </w:p>
    <w:p w:rsidR="00BE2CAE" w:rsidP="00547C70">
      <w:pPr>
        <w:widowControl w:val="0"/>
        <w:spacing w:line="274" w:lineRule="atLeast"/>
        <w:ind w:firstLine="708"/>
        <w:jc w:val="both"/>
      </w:pPr>
      <w:r>
        <w:t>Абрамчук</w:t>
      </w:r>
      <w:r>
        <w:t xml:space="preserve"> Т.И.,</w:t>
      </w:r>
      <w:r>
        <w:t xml:space="preserve"> нанесла один удар пластмассовой мухобойкой своему малолетнему внуку</w:t>
      </w:r>
      <w:r>
        <w:t>, причинив последнему физическую боль, согласно заключения эксперта</w:t>
      </w:r>
      <w:r>
        <w:t xml:space="preserve"> обнаружены телесные повреждения в виде</w:t>
      </w:r>
      <w:r>
        <w:t xml:space="preserve">: ссадины в скуловой области слева, кровоподтека в области нижней трети левой ушной раковины ближе к наружному краю, которые не причинили вреда здоровью, за что предусмотрена ответственность по ст. 6.1.1 </w:t>
      </w:r>
      <w:r>
        <w:t>КоАП</w:t>
      </w:r>
      <w:r>
        <w:t xml:space="preserve"> РФ.</w:t>
      </w:r>
    </w:p>
    <w:p w:rsidR="00BE2CAE">
      <w:pPr>
        <w:ind w:firstLine="708"/>
        <w:jc w:val="both"/>
      </w:pPr>
      <w:r>
        <w:t xml:space="preserve">В судебном заседании </w:t>
      </w:r>
      <w:r>
        <w:t>Абрамчук</w:t>
      </w:r>
      <w:r>
        <w:t xml:space="preserve"> Т.И. вину в с</w:t>
      </w:r>
      <w:r>
        <w:t xml:space="preserve">овершении вменяемого административного правонарушения признала полностью, пояснила, что при указанных в протоколе об административном правонарушении обстоятельствах нанесла один удар своему внуку </w:t>
      </w:r>
      <w:r>
        <w:t>пластмассовой мухобойкой, т.к. он не слушался, также поя</w:t>
      </w:r>
      <w:r>
        <w:t xml:space="preserve">снила, что является пенсионером, размер ее пенсии 10000 рублей, в содеянном раскаивается. </w:t>
      </w:r>
    </w:p>
    <w:p w:rsidR="00BE2CAE" w:rsidP="00547C70">
      <w:pPr>
        <w:ind w:firstLine="708"/>
        <w:jc w:val="both"/>
      </w:pPr>
      <w:r>
        <w:t>В судебном заседании малолетний потерпевший в присутствии законного представителя</w:t>
      </w:r>
      <w:r>
        <w:t xml:space="preserve"> подтвердил, что его бабушка </w:t>
      </w:r>
      <w:r>
        <w:t>Абрамчук</w:t>
      </w:r>
      <w:r>
        <w:t xml:space="preserve"> Т.И. нанесла ему один удар мухобойкой в об</w:t>
      </w:r>
      <w:r>
        <w:t xml:space="preserve">ласть лица, причинив ему физическую боль, т.к. он не слушался. </w:t>
      </w:r>
    </w:p>
    <w:p w:rsidR="00BE2CAE" w:rsidP="00547C70">
      <w:pPr>
        <w:ind w:firstLine="708"/>
        <w:jc w:val="both"/>
      </w:pPr>
      <w:r>
        <w:t>В судебном заседании законный представитель</w:t>
      </w:r>
      <w:r>
        <w:t xml:space="preserve"> привлекать </w:t>
      </w:r>
      <w:r>
        <w:t>Абрамчук</w:t>
      </w:r>
      <w:r>
        <w:t xml:space="preserve"> Т.И. к какой-либо ответственности не желает, претензий материального и морального характера к ней не имеет. </w:t>
      </w:r>
    </w:p>
    <w:p w:rsidR="00BE2CAE">
      <w:pPr>
        <w:ind w:firstLine="708"/>
        <w:jc w:val="both"/>
      </w:pPr>
      <w:r>
        <w:t xml:space="preserve">Выслушав </w:t>
      </w:r>
      <w:r>
        <w:t>Абрамч</w:t>
      </w:r>
      <w:r>
        <w:t>ук</w:t>
      </w:r>
      <w:r>
        <w:t xml:space="preserve"> Т.И., законного представителя малолетнего потерпевшего, малолетнего потерпевшего,</w:t>
      </w:r>
      <w:r>
        <w:t xml:space="preserve"> исследовав материалы дела, суд пришел к выводу о наличии в действиях </w:t>
      </w:r>
      <w:r>
        <w:t>Абрамчук</w:t>
      </w:r>
      <w:r>
        <w:t xml:space="preserve"> Т.И. состава правонарушения, предусмотренного ст.6.1.1 </w:t>
      </w:r>
      <w:r>
        <w:t>КоАП</w:t>
      </w:r>
      <w:r>
        <w:t xml:space="preserve"> РФ, исходя из следующего.</w:t>
      </w:r>
    </w:p>
    <w:p w:rsidR="00BE2CAE" w:rsidP="00547C70">
      <w:pPr>
        <w:ind w:firstLine="708"/>
        <w:jc w:val="both"/>
      </w:pPr>
      <w:r>
        <w:t>К</w:t>
      </w:r>
      <w:r>
        <w:t xml:space="preserve">ак установлено в судебном заседании, </w:t>
      </w:r>
      <w:r>
        <w:t>Абрамчук</w:t>
      </w:r>
      <w:r>
        <w:t xml:space="preserve"> Т.И.,</w:t>
      </w:r>
      <w:r>
        <w:t xml:space="preserve"> нанесла один удар пластмассовой мухобойкой своему малолетнему внуку, </w:t>
      </w:r>
      <w:r>
        <w:t>причинив последнему физическую боль.</w:t>
      </w:r>
    </w:p>
    <w:p w:rsidR="00BE2CAE" w:rsidP="00547C70">
      <w:pPr>
        <w:ind w:firstLine="708"/>
        <w:jc w:val="both"/>
      </w:pPr>
      <w:r>
        <w:t>Согласно заключения эксперта</w:t>
      </w:r>
      <w:r>
        <w:t>.</w:t>
      </w:r>
      <w:r>
        <w:t xml:space="preserve"> </w:t>
      </w:r>
      <w:r>
        <w:t>о</w:t>
      </w:r>
      <w:r>
        <w:t>бнаружены телесные повреждения в виде: сс</w:t>
      </w:r>
      <w:r>
        <w:t xml:space="preserve">адины в скуловой области слева, кровоподтека в области нижней трети левой ушной раковины ближе к наружному краю, которые не причинили вреда здоровью. </w:t>
      </w:r>
    </w:p>
    <w:p w:rsidR="00BE2CAE">
      <w:pPr>
        <w:ind w:firstLine="708"/>
        <w:jc w:val="both"/>
      </w:pPr>
      <w:r>
        <w:t xml:space="preserve">В соответствии со статьей 6.1.1 </w:t>
      </w:r>
      <w:r>
        <w:t>КоАП</w:t>
      </w:r>
      <w:r>
        <w:t xml:space="preserve"> Российской Федерации нанесение побоев или совершение иных насильстве</w:t>
      </w:r>
      <w:r>
        <w:t>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</w:t>
      </w:r>
      <w:r>
        <w:t>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BE2CAE" w:rsidP="00547C70">
      <w:pPr>
        <w:ind w:firstLine="708"/>
        <w:jc w:val="both"/>
      </w:pPr>
      <w:r>
        <w:t>Как следует из диспозиции приведенной нормы, субъективная сторона состава администра</w:t>
      </w:r>
      <w:r>
        <w:t xml:space="preserve">тивного правонарушения, предусмотренного ст.6.1.1 </w:t>
      </w:r>
      <w:r>
        <w:t>КоАП</w:t>
      </w:r>
      <w:r>
        <w:t xml:space="preserve"> Российской </w:t>
      </w:r>
      <w:r>
        <w:t>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</w:t>
      </w:r>
      <w:r>
        <w:t>редные последствия и желало наступления таких последствий или сознательно их допустило либо относилось к ним безразлично (</w:t>
      </w:r>
      <w:r>
        <w:t>ч</w:t>
      </w:r>
      <w:r>
        <w:t xml:space="preserve">.1 ст.2.2 </w:t>
      </w:r>
      <w:r>
        <w:t>КоАП</w:t>
      </w:r>
      <w:r>
        <w:t xml:space="preserve"> Российской Федерации). </w:t>
      </w:r>
    </w:p>
    <w:p w:rsidR="00BE2CAE" w:rsidP="00547C70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</w:t>
      </w:r>
      <w:r>
        <w:t>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BE2CAE" w:rsidP="00547C70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</w:t>
      </w:r>
      <w:r>
        <w:t>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</w:t>
      </w:r>
      <w:r>
        <w:t>и). Вместе с тем побои могут и не оставить после себя никаких объективно выявляемых повреждений.</w:t>
      </w:r>
    </w:p>
    <w:p w:rsidR="00BE2CAE" w:rsidP="00547C70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</w:t>
      </w:r>
      <w:r>
        <w:t xml:space="preserve">ических факторов и другие аналогичные действия. </w:t>
      </w:r>
    </w:p>
    <w:p w:rsidR="00BE2CAE">
      <w:pPr>
        <w:ind w:firstLine="708"/>
        <w:jc w:val="both"/>
      </w:pPr>
      <w:r>
        <w:t xml:space="preserve"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</w:t>
      </w:r>
      <w:r>
        <w:t>действия не содержат уголовно наказуемого деяния.</w:t>
      </w:r>
    </w:p>
    <w:p w:rsidR="00BE2CAE">
      <w:pPr>
        <w:ind w:firstLine="540"/>
        <w:jc w:val="both"/>
      </w:pPr>
      <w: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t>Абрамчук</w:t>
      </w:r>
      <w:r>
        <w:t xml:space="preserve"> Т.И. одного удара малолетнему, </w:t>
      </w:r>
      <w:r>
        <w:t>причинившего физическую боль и телесные по</w:t>
      </w:r>
      <w:r>
        <w:t xml:space="preserve">вреждения. </w:t>
      </w:r>
    </w:p>
    <w:p w:rsidR="00BE2CAE">
      <w:pPr>
        <w:ind w:firstLine="540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Абрамчук</w:t>
      </w:r>
      <w:r>
        <w:t xml:space="preserve"> Т.И. по ст. 6.1.1 Кодекса Российской Федерации об административных правонарушениях - как совершение иных насильственных действ</w:t>
      </w:r>
      <w:r>
        <w:t>ий,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BE2CAE">
      <w:pPr>
        <w:ind w:firstLine="720"/>
        <w:jc w:val="both"/>
      </w:pPr>
      <w:r>
        <w:rPr>
          <w:sz w:val="26"/>
        </w:rPr>
        <w:t xml:space="preserve">В соответствии с Постановлением Пленума </w:t>
      </w:r>
      <w:r>
        <w:rPr>
          <w:sz w:val="26"/>
        </w:rPr>
        <w:t>ВС</w:t>
      </w:r>
      <w:r>
        <w:rPr>
          <w:sz w:val="26"/>
        </w:rPr>
        <w:t xml:space="preserve"> РФ № 5 от 24.03.2005 г. мал</w:t>
      </w:r>
      <w:r>
        <w:rPr>
          <w:sz w:val="26"/>
        </w:rPr>
        <w:t>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</w:t>
      </w:r>
      <w:r>
        <w:rPr>
          <w:sz w:val="26"/>
        </w:rPr>
        <w:t>ти наступивших последствий не представляющее существенного нарушения охраняемых общественных правоотношений.</w:t>
      </w:r>
    </w:p>
    <w:p w:rsidR="00BE2CAE">
      <w:pPr>
        <w:ind w:firstLine="720"/>
        <w:jc w:val="both"/>
      </w:pPr>
      <w:r>
        <w:rPr>
          <w:sz w:val="26"/>
        </w:rPr>
        <w:t xml:space="preserve">В соответствии со ст. 2.9 </w:t>
      </w:r>
      <w:r>
        <w:rPr>
          <w:sz w:val="26"/>
        </w:rPr>
        <w:t>КоАП</w:t>
      </w:r>
      <w:r>
        <w:rPr>
          <w:sz w:val="26"/>
        </w:rPr>
        <w:t xml:space="preserve"> РФ при малозначительности совершенного административного правонарушения судья может освободить лицо, совершившее </w:t>
      </w:r>
      <w:r>
        <w:rPr>
          <w:sz w:val="26"/>
        </w:rPr>
        <w:t>данное правонарушение от административной ответственности, ограничившись устным замечанием.</w:t>
      </w:r>
    </w:p>
    <w:p w:rsidR="00BE2CAE">
      <w:pPr>
        <w:ind w:firstLine="540"/>
        <w:jc w:val="both"/>
      </w:pPr>
      <w:r>
        <w:t>Категория малозначительности относится к числу оценочных, в связи с чем, определяется в каждом конкретном случае исходя из обстоятельств совершенного правонарушения</w:t>
      </w:r>
      <w:r>
        <w:t>.</w:t>
      </w:r>
    </w:p>
    <w:p w:rsidR="00BE2CAE">
      <w:pPr>
        <w:ind w:firstLine="540"/>
        <w:jc w:val="both"/>
      </w:pPr>
      <w:r>
        <w:t xml:space="preserve">Законный представитель малолетнего потерпевшего </w:t>
      </w:r>
      <w:r>
        <w:t xml:space="preserve">претензий материального и морального характера не </w:t>
      </w:r>
      <w:r>
        <w:t>имеет</w:t>
      </w:r>
      <w:r>
        <w:t xml:space="preserve"> и привлекать </w:t>
      </w:r>
      <w:r>
        <w:t>Абрамчук</w:t>
      </w:r>
      <w:r>
        <w:t xml:space="preserve"> Т.И. к какой-либо ответственности не желает.</w:t>
      </w:r>
    </w:p>
    <w:p w:rsidR="00BE2CAE">
      <w:pPr>
        <w:ind w:firstLine="540"/>
        <w:jc w:val="both"/>
      </w:pPr>
      <w:r>
        <w:t>Анализируя исследованные доказательства в их совокупности, судья приходит к выв</w:t>
      </w:r>
      <w:r>
        <w:t xml:space="preserve">оду, что совершенное </w:t>
      </w:r>
      <w:r>
        <w:t>Абрамчук</w:t>
      </w:r>
      <w:r>
        <w:t xml:space="preserve"> Т.И. правонарушение, хотя и содержит признаки состава административного правонарушения, но с учетом характера совершенного правонарушения и роли правонарушителя, ввиду отсутствия вредных последствий, с учетом пожилого возраста</w:t>
      </w:r>
      <w:r>
        <w:t xml:space="preserve"> </w:t>
      </w:r>
      <w:r>
        <w:t>Абрамчук</w:t>
      </w:r>
      <w:r>
        <w:t xml:space="preserve"> Т.И., не представляет существенного нарушения охраняемых общественных правоотношений, имущественное положение, и считает, что в данном случае устное замечание</w:t>
      </w:r>
      <w:r>
        <w:t xml:space="preserve"> является достаточной мерой, направленной на разъяснение противоправности ее действий и </w:t>
      </w:r>
      <w:r>
        <w:t>на недопущение совершения аналогичных правонарушений в будущем.</w:t>
      </w:r>
    </w:p>
    <w:p w:rsidR="00BE2CAE">
      <w:pPr>
        <w:ind w:firstLine="540"/>
        <w:jc w:val="both"/>
      </w:pPr>
      <w:r>
        <w:t xml:space="preserve">При таких обстоятельствах, производство по делу об административном правонарушении в отношении </w:t>
      </w:r>
      <w:r>
        <w:t>Абрамчук</w:t>
      </w:r>
      <w:r>
        <w:t xml:space="preserve"> Т.И. подлежит прекращению с освобождением последней от административной ответственности,</w:t>
      </w:r>
      <w:r>
        <w:t xml:space="preserve"> ограничившись устным замечанием.</w:t>
      </w:r>
    </w:p>
    <w:p w:rsidR="00BE2CAE">
      <w:pPr>
        <w:ind w:firstLine="540"/>
        <w:jc w:val="both"/>
      </w:pPr>
      <w:r>
        <w:t>На основании изложенного, руководствуясь ст. 2.9., 29.9, 29.10 Кодекса Российской Федерации об административных правонарушениях, судья</w:t>
      </w:r>
    </w:p>
    <w:p w:rsidR="00BE2CAE">
      <w:pPr>
        <w:jc w:val="center"/>
      </w:pPr>
      <w:r>
        <w:t>постановил:</w:t>
      </w:r>
    </w:p>
    <w:p w:rsidR="00BE2CAE">
      <w:pPr>
        <w:ind w:firstLine="540"/>
        <w:jc w:val="both"/>
      </w:pPr>
      <w:r>
        <w:t xml:space="preserve">Освободить </w:t>
      </w:r>
      <w:r>
        <w:t>Абрамчук</w:t>
      </w:r>
      <w:r>
        <w:t xml:space="preserve"> Т.И.</w:t>
      </w:r>
      <w:r>
        <w:t xml:space="preserve"> от административной ответственности по ст. 6.1.1 </w:t>
      </w:r>
      <w:r>
        <w:t>Ко</w:t>
      </w:r>
      <w:r>
        <w:t>АП</w:t>
      </w:r>
      <w:r>
        <w:t xml:space="preserve"> РФ за малозначительностью административного правонарушения, ограничившись устным замечанием. </w:t>
      </w:r>
    </w:p>
    <w:p w:rsidR="00BE2CAE">
      <w:pPr>
        <w:ind w:firstLine="540"/>
        <w:jc w:val="both"/>
      </w:pPr>
      <w:r>
        <w:t xml:space="preserve">Производство по делу в отношении </w:t>
      </w:r>
      <w:r>
        <w:t>Абрамчук</w:t>
      </w:r>
      <w:r>
        <w:t xml:space="preserve"> Т.И.</w:t>
      </w:r>
      <w:r>
        <w:t>, о привлечении ее к административной ответственности, за совершение административного правонарушения, предусмотр</w:t>
      </w:r>
      <w:r>
        <w:t xml:space="preserve">енного ст. 6.1.1 </w:t>
      </w:r>
      <w:r>
        <w:t>КоАП</w:t>
      </w:r>
      <w:r>
        <w:t xml:space="preserve"> РФ, прекратить. </w:t>
      </w:r>
    </w:p>
    <w:p w:rsidR="00BE2CAE" w:rsidP="00547C70">
      <w:pPr>
        <w:ind w:firstLine="540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547C70"/>
    <w:p w:rsidR="00BE2CAE">
      <w:r>
        <w:t xml:space="preserve">    </w:t>
      </w:r>
      <w:r>
        <w:t xml:space="preserve">Мировой судья                                                                                               </w:t>
      </w:r>
      <w:r>
        <w:t xml:space="preserve">Васильев В.А. </w:t>
      </w:r>
    </w:p>
    <w:p w:rsidR="00BE2CAE">
      <w:pPr>
        <w:ind w:firstLine="708"/>
        <w:jc w:val="both"/>
      </w:pPr>
    </w:p>
    <w:sectPr w:rsidSect="00BE2CA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2CAE"/>
    <w:rsid w:val="00547C70"/>
    <w:rsid w:val="00BE2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