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3D49">
      <w:pPr>
        <w:ind w:firstLine="708"/>
        <w:jc w:val="right"/>
      </w:pPr>
      <w:r>
        <w:t>Дело № 5-73-453/2021</w:t>
      </w:r>
    </w:p>
    <w:p w:rsidR="00C13D49">
      <w:pPr>
        <w:ind w:firstLine="708"/>
        <w:jc w:val="right"/>
      </w:pPr>
      <w:r>
        <w:t>УИД: 91MS0073-01-2021-001467-87</w:t>
      </w:r>
    </w:p>
    <w:p w:rsidR="008F3FA8">
      <w:pPr>
        <w:ind w:firstLine="708"/>
        <w:jc w:val="center"/>
      </w:pPr>
    </w:p>
    <w:p w:rsidR="00C13D49">
      <w:pPr>
        <w:ind w:firstLine="708"/>
        <w:jc w:val="center"/>
      </w:pPr>
      <w:r>
        <w:t>П</w:t>
      </w:r>
      <w:r>
        <w:t xml:space="preserve"> О С Т А Н О В Л Е Н И Е</w:t>
      </w:r>
    </w:p>
    <w:p w:rsidR="008F3FA8">
      <w:pPr>
        <w:ind w:firstLine="708"/>
      </w:pPr>
    </w:p>
    <w:p w:rsidR="00C13D49">
      <w:pPr>
        <w:ind w:firstLine="708"/>
      </w:pPr>
      <w:r>
        <w:t xml:space="preserve">03 ноября 2021 года                                                                                             </w:t>
      </w:r>
      <w:r>
        <w:t xml:space="preserve"> г. Саки </w:t>
      </w:r>
    </w:p>
    <w:p w:rsidR="008F3FA8">
      <w:pPr>
        <w:ind w:firstLine="708"/>
        <w:jc w:val="both"/>
      </w:pPr>
    </w:p>
    <w:p w:rsidR="00C13D4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филиала № 3 Государственного учре</w:t>
      </w:r>
      <w:r>
        <w:t xml:space="preserve">ждения – регионального отделения Фонда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C13D4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Норченко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</w:t>
      </w:r>
    </w:p>
    <w:p w:rsidR="00C13D49">
      <w:pPr>
        <w:ind w:firstLine="708"/>
        <w:jc w:val="both"/>
      </w:pPr>
      <w:r>
        <w:t>привлекаемой к административной ответственности по ст. 15.33 ч.2 КоАП РФ,</w:t>
      </w:r>
    </w:p>
    <w:p w:rsidR="00C13D49">
      <w:pPr>
        <w:ind w:firstLine="708"/>
        <w:jc w:val="center"/>
      </w:pPr>
      <w:r>
        <w:t>У С Т А Н О В И Л:</w:t>
      </w:r>
    </w:p>
    <w:p w:rsidR="00C13D4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Норченко</w:t>
      </w:r>
      <w:r>
        <w:rPr>
          <w:rFonts w:ascii="Times New Roman" w:hAnsi="Times New Roman" w:cs="Times New Roman"/>
          <w:b w:val="0"/>
          <w:sz w:val="24"/>
        </w:rPr>
        <w:t xml:space="preserve"> О.Н.,</w:t>
      </w:r>
      <w:r>
        <w:rPr>
          <w:rFonts w:ascii="Times New Roman" w:hAnsi="Times New Roman" w:cs="Times New Roman"/>
          <w:b w:val="0"/>
          <w:sz w:val="24"/>
        </w:rPr>
        <w:t xml:space="preserve"> допустила несво</w:t>
      </w:r>
      <w:r>
        <w:rPr>
          <w:rFonts w:ascii="Times New Roman" w:hAnsi="Times New Roman" w:cs="Times New Roman"/>
          <w:b w:val="0"/>
          <w:sz w:val="24"/>
        </w:rPr>
        <w:t>евременное предоставление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первый квартал 2021 года. Срок предоставления расчета по начислен</w:t>
      </w:r>
      <w:r>
        <w:rPr>
          <w:rFonts w:ascii="Times New Roman" w:hAnsi="Times New Roman" w:cs="Times New Roman"/>
          <w:b w:val="0"/>
          <w:sz w:val="24"/>
        </w:rPr>
        <w:t xml:space="preserve">ным и уплаченным страховым взносам за 1 квартал 2021 года - не позднее.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ст. 24 Федерального Закона № 125-ФЗ от 24.07.1998 г. «Об обязательном социальном страховании от несчастных случаев на производстве и профе</w:t>
      </w:r>
      <w:r>
        <w:rPr>
          <w:rFonts w:ascii="Times New Roman" w:hAnsi="Times New Roman" w:cs="Times New Roman"/>
          <w:b w:val="0"/>
          <w:sz w:val="24"/>
        </w:rPr>
        <w:t>ссиональных заболеваний», фактически расчет по начисленным и уплаченным страховым взносам за 1 квартал 2021 года представлен</w:t>
      </w:r>
      <w:r>
        <w:rPr>
          <w:rFonts w:ascii="Times New Roman" w:hAnsi="Times New Roman" w:cs="Times New Roman"/>
          <w:b w:val="0"/>
          <w:sz w:val="24"/>
        </w:rPr>
        <w:t xml:space="preserve">, чем совершила правонарушение, предусмотренное ст. 15.33 ч.2 КоАП РФ. </w:t>
      </w:r>
    </w:p>
    <w:p w:rsidR="00C13D49">
      <w:pPr>
        <w:ind w:firstLine="708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</w:t>
      </w:r>
      <w:r>
        <w:t xml:space="preserve">в об отложении дела не поступило, </w:t>
      </w:r>
      <w:r>
        <w:t>извещена</w:t>
      </w:r>
      <w:r>
        <w:t xml:space="preserve"> надлежащим образом, до судебного заседания поступило ходатайство о рассмотрении дела в ее отсутствие.</w:t>
      </w:r>
    </w:p>
    <w:p w:rsidR="00C13D49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</w:t>
      </w:r>
      <w: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</w:t>
      </w:r>
      <w:r>
        <w:t xml:space="preserve">я считает возможным рассмотреть дело в отсутствие не явившегося лица, привлекаемого к административной ответственности. </w:t>
      </w:r>
    </w:p>
    <w:p w:rsidR="00C13D49">
      <w:pPr>
        <w:ind w:firstLine="708"/>
        <w:jc w:val="both"/>
      </w:pPr>
      <w: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 xml:space="preserve">, пришел к следующему. </w:t>
      </w:r>
    </w:p>
    <w:p w:rsidR="00C13D49">
      <w:pPr>
        <w:ind w:firstLine="708"/>
        <w:jc w:val="both"/>
      </w:pPr>
      <w:r>
        <w:t>В соответствии с ч.1 ст. 24 Федерального За</w:t>
      </w:r>
      <w:r>
        <w:t>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</w:t>
      </w:r>
      <w:r>
        <w:t>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</w:t>
      </w:r>
      <w:r>
        <w:t xml:space="preserve"> государственной политики и нормативно-правовому регулиров</w:t>
      </w:r>
      <w:r>
        <w:t xml:space="preserve">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C13D49">
      <w:pPr>
        <w:ind w:firstLine="709"/>
        <w:jc w:val="both"/>
      </w:pPr>
      <w:r>
        <w:t>Статья 15.33 ч.2 КоАП РФ предусматривает от</w:t>
      </w:r>
      <w:r>
        <w:t xml:space="preserve">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</w:t>
      </w:r>
      <w:r>
        <w:t xml:space="preserve">государственных внебюджетных фондов, осуществляющие </w:t>
      </w:r>
      <w:r>
        <w:t>контроль за</w:t>
      </w:r>
      <w:r>
        <w:t xml:space="preserve"> уплатой</w:t>
      </w:r>
      <w:r>
        <w:t xml:space="preserve"> страховых взносов. </w:t>
      </w:r>
    </w:p>
    <w:p w:rsidR="00C13D49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пояснениями </w:t>
      </w:r>
      <w:r>
        <w:t>Норченко</w:t>
      </w:r>
      <w:r>
        <w:t xml:space="preserve"> О.Н., имеющимися в протоколе об административном правонарушении, копией акта камеральной проверки, </w:t>
      </w:r>
      <w:r>
        <w:t xml:space="preserve">копией выписки ЕГРЮЛ. </w:t>
      </w:r>
    </w:p>
    <w:p w:rsidR="00C13D4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</w:t>
      </w:r>
      <w:r>
        <w:t xml:space="preserve">т достоверными и достаточными для привлечения к административной ответственности. </w:t>
      </w:r>
    </w:p>
    <w:p w:rsidR="00C13D49">
      <w:pPr>
        <w:ind w:firstLine="709"/>
        <w:jc w:val="both"/>
      </w:pPr>
      <w:r>
        <w:t xml:space="preserve">Действия </w:t>
      </w:r>
      <w:r>
        <w:t>Норченко</w:t>
      </w:r>
      <w:r>
        <w:t xml:space="preserve"> О.Н. мировой судья квалифицирует по ст. 15.33 ч.2 КоАП РФ как нарушение установленных законодательством Российской Федерации о страховых взносах сроков пре</w:t>
      </w:r>
      <w:r>
        <w:t xml:space="preserve">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C13D49">
      <w:pPr>
        <w:ind w:firstLine="708"/>
        <w:jc w:val="both"/>
      </w:pPr>
      <w:r>
        <w:t xml:space="preserve">При назначении наказания мировой судья учитывает характер совершенного административного </w:t>
      </w:r>
      <w:r>
        <w:t>правонарушения, личность лица, привлекаемого к административной ответственности, обстоятельства дела.</w:t>
      </w:r>
    </w:p>
    <w:p w:rsidR="008F3FA8" w:rsidP="008F3FA8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C13D49" w:rsidP="008F3FA8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</w:t>
      </w:r>
      <w:r>
        <w:t>29.10 КоАП РФ, мировой судья,</w:t>
      </w:r>
    </w:p>
    <w:p w:rsidR="00C13D49">
      <w:pPr>
        <w:jc w:val="center"/>
      </w:pPr>
      <w:r>
        <w:t>ПОСТАНОВИЛ:</w:t>
      </w:r>
    </w:p>
    <w:p w:rsidR="00C13D49" w:rsidP="008F3FA8">
      <w:pPr>
        <w:ind w:firstLine="708"/>
        <w:jc w:val="both"/>
      </w:pPr>
      <w:r>
        <w:t xml:space="preserve">Признать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300 (</w:t>
      </w:r>
      <w:r>
        <w:t>триста) рублей.</w:t>
      </w:r>
    </w:p>
    <w:p w:rsidR="00C13D49">
      <w:pPr>
        <w:ind w:firstLine="708"/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(Государственное учреждение – региональное отделение Фонда социального страхования </w:t>
      </w:r>
      <w:r>
        <w:t xml:space="preserve">Российской Федерации по Республике Крым </w:t>
      </w:r>
      <w:r>
        <w:t>л</w:t>
      </w:r>
      <w:r>
        <w:t>/с 04754С95020), Банк получателя: отделение Республике Крым Центрального банка РФ, ИНН получателя: 7707830048, КПП 910201001, ОКТМО 35701000, Расчётный счет: 40102810645370000035, БИК Банка получателя 013510002, Код</w:t>
      </w:r>
      <w:r>
        <w:t xml:space="preserve"> бюджетной классификации 39311601230070000140.</w:t>
      </w:r>
    </w:p>
    <w:p w:rsidR="00C13D4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</w:t>
      </w:r>
      <w:r>
        <w:t xml:space="preserve"> работы на срок до пятидесяти часов. </w:t>
      </w:r>
    </w:p>
    <w:p w:rsidR="00C13D49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Крым.</w:t>
      </w:r>
    </w:p>
    <w:p w:rsidR="00C13D4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>ки Крым, со дня вручения или получения копии постановления.</w:t>
      </w:r>
    </w:p>
    <w:p w:rsidR="008F3FA8">
      <w:pPr>
        <w:spacing w:after="200" w:line="276" w:lineRule="auto"/>
        <w:jc w:val="both"/>
      </w:pPr>
    </w:p>
    <w:p w:rsidR="00C13D49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9"/>
    <w:rsid w:val="008F3FA8"/>
    <w:rsid w:val="00C13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