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6C98">
      <w:pPr>
        <w:jc w:val="right"/>
      </w:pPr>
      <w:r>
        <w:rPr>
          <w:sz w:val="26"/>
        </w:rPr>
        <w:t>Дело № 5-73-459/2021</w:t>
      </w:r>
    </w:p>
    <w:p w:rsidR="00166C98">
      <w:pPr>
        <w:jc w:val="right"/>
      </w:pPr>
      <w:r>
        <w:rPr>
          <w:sz w:val="26"/>
        </w:rPr>
        <w:t>УИД: 91MS0073-01-2021-001495-03</w:t>
      </w:r>
    </w:p>
    <w:p w:rsidR="005B3EC5">
      <w:pPr>
        <w:jc w:val="center"/>
        <w:rPr>
          <w:sz w:val="26"/>
        </w:rPr>
      </w:pPr>
    </w:p>
    <w:p w:rsidR="00166C9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B3EC5">
      <w:pPr>
        <w:ind w:firstLine="708"/>
        <w:rPr>
          <w:sz w:val="26"/>
        </w:rPr>
      </w:pPr>
    </w:p>
    <w:p w:rsidR="00166C98">
      <w:pPr>
        <w:ind w:firstLine="708"/>
      </w:pPr>
      <w:r>
        <w:rPr>
          <w:sz w:val="26"/>
        </w:rPr>
        <w:t xml:space="preserve">25 октября 2021 года                                                                                   </w:t>
      </w:r>
      <w:r>
        <w:rPr>
          <w:sz w:val="26"/>
        </w:rPr>
        <w:t>г. Саки</w:t>
      </w:r>
    </w:p>
    <w:p w:rsidR="005B3EC5">
      <w:pPr>
        <w:jc w:val="both"/>
        <w:rPr>
          <w:sz w:val="26"/>
        </w:rPr>
      </w:pPr>
    </w:p>
    <w:p w:rsidR="00166C98" w:rsidP="005B3EC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 рассмотрев материалы дела об административном правонарушении, поступившие из Центра по противодействию экстремизму МВД по Республике Крым </w:t>
      </w:r>
      <w:r>
        <w:rPr>
          <w:spacing w:val="-4"/>
          <w:sz w:val="26"/>
        </w:rPr>
        <w:t>в отношении гражданина:</w:t>
      </w:r>
    </w:p>
    <w:p w:rsidR="00166C98">
      <w:pPr>
        <w:ind w:firstLine="708"/>
        <w:jc w:val="both"/>
      </w:pPr>
      <w:r>
        <w:rPr>
          <w:sz w:val="26"/>
        </w:rPr>
        <w:t>Тюрина А.В.</w:t>
      </w:r>
    </w:p>
    <w:p w:rsidR="00166C98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</w:t>
      </w:r>
      <w:r>
        <w:rPr>
          <w:sz w:val="26"/>
        </w:rPr>
        <w:t xml:space="preserve">ие, предусмотренное ст. 5.26 ч.4 Кодекса Российской Федерации об административных правонарушениях, </w:t>
      </w:r>
    </w:p>
    <w:p w:rsidR="00166C98">
      <w:pPr>
        <w:ind w:firstLine="708"/>
        <w:jc w:val="center"/>
      </w:pPr>
      <w:r>
        <w:rPr>
          <w:sz w:val="26"/>
        </w:rPr>
        <w:t>УСТАНОВИЛ:</w:t>
      </w:r>
    </w:p>
    <w:p w:rsidR="00166C98">
      <w:pPr>
        <w:widowControl w:val="0"/>
        <w:ind w:firstLine="540"/>
        <w:jc w:val="both"/>
      </w:pPr>
      <w:r>
        <w:rPr>
          <w:sz w:val="26"/>
        </w:rPr>
        <w:t>Тюрин А.В. осуществлял миссионерскую деятельность с нарушением требований законодательства о свободе совести, свободе вероисповедания и о рел</w:t>
      </w:r>
      <w:r>
        <w:rPr>
          <w:sz w:val="26"/>
        </w:rPr>
        <w:t>игиозных объединениях, распространял религиозную литературу местным жителям с религиозной идеологией «Международного союза церквей Евангелистских христианских баптистов», без разрешительных документов на данный вид деятельности, чем нарушил п. 1, 2 ст. 24.</w:t>
      </w:r>
      <w:r>
        <w:rPr>
          <w:sz w:val="26"/>
        </w:rPr>
        <w:t>2 Федерального закона от 26.09.1997 года N</w:t>
      </w:r>
      <w:r>
        <w:rPr>
          <w:sz w:val="26"/>
        </w:rPr>
        <w:t xml:space="preserve"> </w:t>
      </w:r>
      <w:r>
        <w:rPr>
          <w:sz w:val="26"/>
        </w:rPr>
        <w:t>125-ФЗ "О свободе совести и о религиозных</w:t>
      </w:r>
      <w:r>
        <w:rPr>
          <w:sz w:val="26"/>
        </w:rPr>
        <w:t xml:space="preserve"> </w:t>
      </w:r>
      <w:r>
        <w:rPr>
          <w:sz w:val="26"/>
        </w:rPr>
        <w:t>объединениях</w:t>
      </w:r>
      <w:r>
        <w:rPr>
          <w:sz w:val="26"/>
        </w:rPr>
        <w:t>".</w:t>
      </w:r>
    </w:p>
    <w:p w:rsidR="00166C98">
      <w:pPr>
        <w:ind w:firstLine="540"/>
        <w:jc w:val="both"/>
      </w:pPr>
      <w:r>
        <w:rPr>
          <w:sz w:val="26"/>
        </w:rPr>
        <w:t>В судебном заседании Тюрин А.В. вину признал, суду пояснила, что действительно распространял литературу в нарушение закона.</w:t>
      </w:r>
    </w:p>
    <w:p w:rsidR="00166C98">
      <w:pPr>
        <w:ind w:firstLine="540"/>
        <w:jc w:val="both"/>
      </w:pPr>
      <w:r>
        <w:rPr>
          <w:sz w:val="26"/>
        </w:rPr>
        <w:t>Изучив материалы дела, исследова</w:t>
      </w:r>
      <w:r>
        <w:rPr>
          <w:sz w:val="26"/>
        </w:rPr>
        <w:t>в, представленные суду доказательства в совокупности, суд приходит к вывод</w:t>
      </w:r>
      <w:r>
        <w:rPr>
          <w:sz w:val="26"/>
        </w:rPr>
        <w:t>у о ее</w:t>
      </w:r>
      <w:r>
        <w:rPr>
          <w:sz w:val="26"/>
        </w:rPr>
        <w:t xml:space="preserve"> виновности в совершении правонарушения, предусмотренного ст. 5.26 ч. 4 КоАП РФ, на основании следующего.</w:t>
      </w:r>
    </w:p>
    <w:p w:rsidR="00166C98">
      <w:pPr>
        <w:ind w:firstLine="540"/>
        <w:jc w:val="both"/>
      </w:pPr>
      <w:r>
        <w:rPr>
          <w:sz w:val="26"/>
        </w:rPr>
        <w:t xml:space="preserve">В соответствии с п. 1, п. 2 ст. 24.1. </w:t>
      </w:r>
      <w:r>
        <w:rPr>
          <w:sz w:val="26"/>
        </w:rPr>
        <w:t>Федерального закона от 26.09.199</w:t>
      </w:r>
      <w:r>
        <w:rPr>
          <w:sz w:val="26"/>
        </w:rPr>
        <w:t>7 N 125-ФЗ "О свободе совести и о религиозных объединениях" (далее - ФЗ N 125),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</w:t>
      </w:r>
      <w:r>
        <w:rPr>
          <w:sz w:val="26"/>
        </w:rPr>
        <w:t>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</w:t>
      </w:r>
      <w:r>
        <w:rPr>
          <w:sz w:val="26"/>
        </w:rPr>
        <w:t xml:space="preserve"> объедин</w:t>
      </w:r>
      <w:r>
        <w:rPr>
          <w:sz w:val="26"/>
        </w:rPr>
        <w:t>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166C98">
      <w:pPr>
        <w:ind w:firstLine="540"/>
        <w:jc w:val="both"/>
      </w:pPr>
      <w:r>
        <w:rPr>
          <w:sz w:val="26"/>
        </w:rPr>
        <w:t>Согласно п. 2 ст. 24.2. ФЗ N 125, миссионерскую де</w:t>
      </w:r>
      <w:r>
        <w:rPr>
          <w:sz w:val="26"/>
        </w:rPr>
        <w:t>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166C98">
      <w:pPr>
        <w:ind w:firstLine="540"/>
        <w:jc w:val="both"/>
      </w:pPr>
      <w:r>
        <w:rPr>
          <w:sz w:val="26"/>
        </w:rPr>
        <w:t>Иные граждане и юридические лица вправе осуществлять миссионерскую деятел</w:t>
      </w:r>
      <w:r>
        <w:rPr>
          <w:sz w:val="26"/>
        </w:rPr>
        <w:t xml:space="preserve">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</w:t>
      </w:r>
      <w:r>
        <w:rPr>
          <w:sz w:val="26"/>
        </w:rPr>
        <w:t>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166C98">
      <w:pPr>
        <w:ind w:firstLine="540"/>
        <w:jc w:val="both"/>
      </w:pPr>
      <w:r>
        <w:rPr>
          <w:sz w:val="26"/>
        </w:rPr>
        <w:t>Вина Тюрина А.В. п</w:t>
      </w:r>
      <w:r>
        <w:rPr>
          <w:sz w:val="26"/>
        </w:rPr>
        <w:t xml:space="preserve">одтверждается протоколом об административном правонарушении, </w:t>
      </w:r>
      <w:r>
        <w:rPr>
          <w:sz w:val="26"/>
        </w:rPr>
        <w:t>рапортом оперуполномоченного ЦПЭ МВД по Республике Крым; видеозаписью</w:t>
      </w:r>
      <w:r>
        <w:rPr>
          <w:sz w:val="26"/>
        </w:rPr>
        <w:t>; образцами религиозной литературы, объяснениями Тюрина А.В.; объяснениями; объяснения.</w:t>
      </w:r>
    </w:p>
    <w:p w:rsidR="00166C98">
      <w:pPr>
        <w:ind w:firstLine="540"/>
        <w:jc w:val="both"/>
      </w:pPr>
      <w:r>
        <w:rPr>
          <w:sz w:val="26"/>
        </w:rPr>
        <w:t>Мировой су</w:t>
      </w:r>
      <w:r>
        <w:rPr>
          <w:sz w:val="26"/>
        </w:rPr>
        <w:t>дья квалифицирует действия Тюрина А.В. по ч. 4 ст. 5.26 Кодекса Российской Федерации об административных правонарушениях как осуществление миссионерской деятельности с нарушением требований законодательства о свободе совести, свободе вероисповедания и о ре</w:t>
      </w:r>
      <w:r>
        <w:rPr>
          <w:sz w:val="26"/>
        </w:rPr>
        <w:t>лигиозных объединениях.</w:t>
      </w:r>
    </w:p>
    <w:p w:rsidR="00166C98">
      <w:pPr>
        <w:ind w:firstLine="540"/>
        <w:jc w:val="both"/>
      </w:pPr>
      <w:r>
        <w:rPr>
          <w:sz w:val="26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Тюрина А.В. в совершении административного правонарушения, </w:t>
      </w:r>
      <w:r>
        <w:rPr>
          <w:sz w:val="26"/>
        </w:rPr>
        <w:t>предусмотренного ч. 4 ст. 5.26 КоАП РФ, доказана.</w:t>
      </w:r>
    </w:p>
    <w:p w:rsidR="00166C98">
      <w:pPr>
        <w:ind w:firstLine="540"/>
        <w:jc w:val="both"/>
      </w:pPr>
      <w:r>
        <w:rPr>
          <w:sz w:val="26"/>
        </w:rPr>
        <w:t>При назначении Тюрину А.В. административного наказания, суд учитывает характер совершенного правонарушения, имущественное положение, степень вины, а также обстоятельства, смягчающие и отягчающие администрат</w:t>
      </w:r>
      <w:r>
        <w:rPr>
          <w:sz w:val="26"/>
        </w:rPr>
        <w:t>ивную ответственность.</w:t>
      </w:r>
    </w:p>
    <w:p w:rsidR="00166C98">
      <w:pPr>
        <w:ind w:firstLine="540"/>
        <w:jc w:val="both"/>
      </w:pPr>
      <w:r>
        <w:rPr>
          <w:sz w:val="26"/>
        </w:rPr>
        <w:t>Смягчающим административную ответственность обстоятельством суд считает признание вины. Отягчающих обстоятельств мировым судьей не установлено.</w:t>
      </w:r>
    </w:p>
    <w:p w:rsidR="00166C98">
      <w:pPr>
        <w:ind w:firstLine="540"/>
        <w:jc w:val="both"/>
      </w:pPr>
      <w:r>
        <w:rPr>
          <w:sz w:val="26"/>
        </w:rPr>
        <w:t>В соответствии с ч. 4 ст. 5.26 КоАП РФ осуществление миссионерской деятельности с нарушен</w:t>
      </w:r>
      <w:r>
        <w:rPr>
          <w:sz w:val="26"/>
        </w:rPr>
        <w:t>ием требований законодательства о свободе совести, свободе вероисповедания и о религиозных объединениях влечет наложение административного штрафа на граждан в размере от пяти тысяч до пятидесяти тысяч рублей; на юридических лиц - от ста тысяч до одного мил</w:t>
      </w:r>
      <w:r>
        <w:rPr>
          <w:sz w:val="26"/>
        </w:rPr>
        <w:t>лиона рублей.</w:t>
      </w:r>
    </w:p>
    <w:p w:rsidR="00166C98">
      <w:pPr>
        <w:ind w:firstLine="540"/>
        <w:jc w:val="both"/>
      </w:pPr>
      <w:r>
        <w:rPr>
          <w:sz w:val="26"/>
        </w:rPr>
        <w:t>С учетом изложенных обстоятельств, суд считает возможным и целесообразным назначить Тюрину А.В. административное наказание, предусмотренное санкцией ч. 4 ст. 5.26 КоАП РФ в виде административного штрафа.</w:t>
      </w:r>
    </w:p>
    <w:p w:rsidR="00166C98" w:rsidP="005B3EC5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</w:t>
      </w:r>
      <w:r>
        <w:rPr>
          <w:sz w:val="26"/>
        </w:rPr>
        <w:t>сь ст. ст. 4.1, 29.9, 29.10 КоАП РФ, мировой судья</w:t>
      </w:r>
    </w:p>
    <w:p w:rsidR="00166C98">
      <w:pPr>
        <w:jc w:val="center"/>
      </w:pPr>
      <w:r>
        <w:rPr>
          <w:sz w:val="26"/>
        </w:rPr>
        <w:t>ПОСТАНОВИЛ:</w:t>
      </w:r>
    </w:p>
    <w:p w:rsidR="00166C98" w:rsidP="005B3EC5">
      <w:pPr>
        <w:ind w:firstLine="720"/>
        <w:jc w:val="both"/>
      </w:pPr>
      <w:r>
        <w:rPr>
          <w:sz w:val="26"/>
        </w:rPr>
        <w:t>Тюрина А.В.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5.26 ч.4</w:t>
      </w:r>
      <w:r>
        <w:rPr>
          <w:sz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5000 (пять тысяч) рублей.</w:t>
      </w:r>
    </w:p>
    <w:p w:rsidR="00166C98" w:rsidP="005B3EC5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</w:t>
      </w:r>
      <w:r>
        <w:rPr>
          <w:sz w:val="26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6C98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</w:t>
      </w:r>
      <w:r>
        <w:rPr>
          <w:sz w:val="26"/>
        </w:rPr>
        <w:t>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</w:t>
      </w:r>
      <w:r>
        <w:rPr>
          <w:sz w:val="26"/>
        </w:rPr>
        <w:t>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</w:t>
      </w:r>
      <w:r>
        <w:rPr>
          <w:sz w:val="26"/>
        </w:rPr>
        <w:t>по Республике Крым Код Сводного реестра 35220323, ОКТМО 35643000, Код бюджетной классификации доходов 82811601053010026140.</w:t>
      </w:r>
    </w:p>
    <w:p w:rsidR="00166C98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</w:t>
      </w:r>
      <w:r>
        <w:rPr>
          <w:sz w:val="26"/>
        </w:rPr>
        <w:t>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</w:t>
      </w:r>
      <w:r>
        <w:rPr>
          <w:sz w:val="26"/>
        </w:rPr>
        <w:t>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66C98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</w:t>
      </w:r>
      <w:r>
        <w:rPr>
          <w:spacing w:val="-5"/>
          <w:sz w:val="26"/>
        </w:rPr>
        <w:t xml:space="preserve">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66C98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66C98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98"/>
    <w:rsid w:val="00166C98"/>
    <w:rsid w:val="005B3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