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B7611"/>
    <w:p w:rsidR="00DB7611">
      <w:pPr>
        <w:jc w:val="right"/>
      </w:pPr>
      <w:r>
        <w:rPr>
          <w:sz w:val="26"/>
        </w:rPr>
        <w:t xml:space="preserve">Дело № 5-73-468/2020 </w:t>
      </w:r>
    </w:p>
    <w:p w:rsidR="003371DE">
      <w:pPr>
        <w:jc w:val="center"/>
        <w:rPr>
          <w:sz w:val="26"/>
        </w:rPr>
      </w:pPr>
    </w:p>
    <w:p w:rsidR="00DB761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371DE">
      <w:pPr>
        <w:ind w:firstLine="708"/>
        <w:rPr>
          <w:sz w:val="26"/>
        </w:rPr>
      </w:pPr>
    </w:p>
    <w:p w:rsidR="00DB7611">
      <w:pPr>
        <w:ind w:firstLine="708"/>
      </w:pPr>
      <w:r>
        <w:rPr>
          <w:sz w:val="26"/>
        </w:rPr>
        <w:t xml:space="preserve">03 декабря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3371DE">
      <w:pPr>
        <w:jc w:val="both"/>
        <w:rPr>
          <w:sz w:val="26"/>
        </w:rPr>
      </w:pPr>
    </w:p>
    <w:p w:rsidR="00DB7611" w:rsidP="003371D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DB7611">
      <w:pPr>
        <w:ind w:left="851"/>
        <w:jc w:val="both"/>
      </w:pPr>
      <w:r>
        <w:rPr>
          <w:sz w:val="26"/>
        </w:rPr>
        <w:t>Блага О.Ю.</w:t>
      </w:r>
    </w:p>
    <w:p w:rsidR="00DB7611">
      <w:pPr>
        <w:jc w:val="both"/>
      </w:pP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B7611" w:rsidP="003371DE">
      <w:pPr>
        <w:jc w:val="center"/>
      </w:pPr>
      <w:r>
        <w:rPr>
          <w:sz w:val="26"/>
        </w:rPr>
        <w:t>УСТАНОВИЛ:</w:t>
      </w:r>
    </w:p>
    <w:p w:rsidR="00DB7611" w:rsidP="003371DE">
      <w:pPr>
        <w:ind w:firstLine="708"/>
        <w:jc w:val="both"/>
      </w:pPr>
      <w:r>
        <w:rPr>
          <w:sz w:val="26"/>
        </w:rPr>
        <w:t xml:space="preserve">Блага О.Ю., </w:t>
      </w:r>
      <w:r>
        <w:rPr>
          <w:sz w:val="26"/>
        </w:rPr>
        <w:t>у</w:t>
      </w:r>
      <w:r>
        <w:rPr>
          <w:sz w:val="26"/>
        </w:rPr>
        <w:t xml:space="preserve">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2.3.2 ПДД РФ не выполнила законное требование уполномоченного должностного лица о прохождении медицинского освидетельствования на состояние</w:t>
      </w:r>
      <w:r>
        <w:rPr>
          <w:sz w:val="26"/>
        </w:rPr>
        <w:t xml:space="preserve"> опьянения, при отсутствии в ее действиях уголовно-наказуемого деяния.</w:t>
      </w:r>
    </w:p>
    <w:p w:rsidR="00DB7611">
      <w:pPr>
        <w:ind w:firstLine="708"/>
        <w:jc w:val="both"/>
      </w:pPr>
      <w:r>
        <w:rPr>
          <w:sz w:val="26"/>
        </w:rPr>
        <w:t>В судебное заседание Блага О.Ю. явилась, вину признала частично, подтвердила факт отказа от прохождения медицинского освидетельствования на состояние опьянения при обстоятельствах, указ</w:t>
      </w:r>
      <w:r>
        <w:rPr>
          <w:sz w:val="26"/>
        </w:rPr>
        <w:t xml:space="preserve">анных в протоколе </w:t>
      </w:r>
      <w:r>
        <w:rPr>
          <w:sz w:val="26"/>
        </w:rPr>
        <w:t>об</w:t>
      </w:r>
      <w:r>
        <w:rPr>
          <w:sz w:val="26"/>
        </w:rPr>
        <w:t xml:space="preserve"> административном </w:t>
      </w:r>
      <w:r>
        <w:rPr>
          <w:sz w:val="26"/>
        </w:rPr>
        <w:t>правонарушении</w:t>
      </w:r>
      <w:r>
        <w:rPr>
          <w:sz w:val="26"/>
        </w:rPr>
        <w:t>, пояснив, что после ДТП употребила «</w:t>
      </w:r>
      <w:r>
        <w:rPr>
          <w:sz w:val="26"/>
        </w:rPr>
        <w:t>Карвалол</w:t>
      </w:r>
      <w:r>
        <w:rPr>
          <w:sz w:val="26"/>
        </w:rPr>
        <w:t>» и «</w:t>
      </w:r>
      <w:r>
        <w:rPr>
          <w:sz w:val="26"/>
        </w:rPr>
        <w:t>Барбовал</w:t>
      </w:r>
      <w:r>
        <w:rPr>
          <w:sz w:val="26"/>
        </w:rPr>
        <w:t xml:space="preserve">», в состоянии алкогольного опьянения не находилась, алкоголь не употребляла. </w:t>
      </w:r>
    </w:p>
    <w:p w:rsidR="00DB7611" w:rsidP="003371DE">
      <w:pPr>
        <w:ind w:firstLine="708"/>
        <w:jc w:val="both"/>
      </w:pPr>
      <w:r>
        <w:rPr>
          <w:sz w:val="26"/>
        </w:rPr>
        <w:t>Выслушав Блага О.Ю., исследовав материалы дела, мировой судья прише</w:t>
      </w:r>
      <w:r>
        <w:rPr>
          <w:sz w:val="26"/>
        </w:rPr>
        <w:t xml:space="preserve">л к выводу о наличии в действиях Блага О.Ю.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B7611" w:rsidP="003371DE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</w:t>
      </w:r>
      <w:r>
        <w:rPr>
          <w:sz w:val="26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rPr>
          <w:sz w:val="26"/>
        </w:rPr>
        <w:t xml:space="preserve">ые обстоятельства, имеющие значение для правильного разрешения дела. </w:t>
      </w:r>
    </w:p>
    <w:p w:rsidR="00DB7611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</w:t>
      </w:r>
      <w:r>
        <w:rPr>
          <w:sz w:val="26"/>
        </w:rPr>
        <w:t>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</w:t>
      </w:r>
      <w:r>
        <w:rPr>
          <w:sz w:val="26"/>
        </w:rPr>
        <w:t>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</w:t>
      </w:r>
      <w:r>
        <w:rPr>
          <w:sz w:val="26"/>
        </w:rPr>
        <w:t xml:space="preserve">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</w:t>
      </w:r>
      <w:r>
        <w:rPr>
          <w:sz w:val="26"/>
        </w:rPr>
        <w:t xml:space="preserve">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</w:t>
      </w:r>
      <w:r>
        <w:rPr>
          <w:sz w:val="26"/>
        </w:rPr>
        <w:t xml:space="preserve">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</w:t>
      </w:r>
      <w:r>
        <w:rPr>
          <w:sz w:val="26"/>
        </w:rPr>
        <w:t>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B7611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</w:t>
      </w:r>
      <w:r>
        <w:rPr>
          <w:sz w:val="26"/>
        </w:rP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</w:t>
      </w:r>
      <w:r>
        <w:rPr>
          <w:sz w:val="26"/>
        </w:rPr>
        <w:t>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</w:t>
      </w:r>
      <w:r>
        <w:rPr>
          <w:sz w:val="26"/>
        </w:rPr>
        <w:t xml:space="preserve">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</w:t>
      </w:r>
      <w:r>
        <w:rPr>
          <w:sz w:val="26"/>
        </w:rPr>
        <w:t>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</w:t>
      </w:r>
      <w:r>
        <w:rPr>
          <w:sz w:val="26"/>
        </w:rPr>
        <w:t xml:space="preserve">ьством Российской Федерации. </w:t>
      </w:r>
    </w:p>
    <w:p w:rsidR="00DB7611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Блага О.Ю. в состоянии опьянения явились следующие признаки: запах алкоголя изо рта, что согласуется с п. 3 Правил освидет</w:t>
      </w:r>
      <w:r>
        <w:rPr>
          <w:sz w:val="26"/>
        </w:rPr>
        <w:t>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>
        <w:rPr>
          <w:sz w:val="26"/>
        </w:rPr>
        <w:t>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DB7611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</w:t>
      </w:r>
      <w:r>
        <w:rPr>
          <w:sz w:val="26"/>
        </w:rPr>
        <w:t xml:space="preserve"> от прохождения медицинского освидетельствования на состояние опьянения Блага О.Ю. отказалась.</w:t>
      </w:r>
    </w:p>
    <w:p w:rsidR="00DB7611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</w:t>
      </w:r>
      <w:r>
        <w:rPr>
          <w:sz w:val="26"/>
        </w:rPr>
        <w:t xml:space="preserve">ояние опьянения осуществлено должностным лицом инспектором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</w:t>
      </w:r>
      <w:r>
        <w:rPr>
          <w:sz w:val="26"/>
        </w:rPr>
        <w:t xml:space="preserve">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B7611">
      <w:pPr>
        <w:ind w:firstLine="708"/>
        <w:jc w:val="both"/>
      </w:pPr>
      <w:r>
        <w:rPr>
          <w:sz w:val="26"/>
        </w:rPr>
        <w:t>Таким образом, Блага О.Ю. не выполнила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</w:t>
      </w:r>
      <w:r>
        <w:rPr>
          <w:sz w:val="26"/>
        </w:rPr>
        <w:t xml:space="preserve">ила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DB7611">
      <w:pPr>
        <w:ind w:firstLine="708"/>
        <w:jc w:val="both"/>
      </w:pPr>
      <w:r>
        <w:rPr>
          <w:sz w:val="26"/>
        </w:rPr>
        <w:t xml:space="preserve">Вина Блага О.Ю. подтверждается собранными по делу материалами, а именно: </w:t>
      </w:r>
    </w:p>
    <w:p w:rsidR="00DB7611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Блага О.Ю., с разъяснением ей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B7611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DB7611">
      <w:pPr>
        <w:ind w:firstLine="708"/>
        <w:jc w:val="both"/>
      </w:pPr>
      <w:r>
        <w:rPr>
          <w:sz w:val="26"/>
        </w:rPr>
        <w:t>- протоколом о направл</w:t>
      </w:r>
      <w:r>
        <w:rPr>
          <w:sz w:val="26"/>
        </w:rPr>
        <w:t>ении на медицинское освидетельствование на состояние опьянения</w:t>
      </w:r>
      <w:r>
        <w:rPr>
          <w:sz w:val="26"/>
        </w:rPr>
        <w:t>;</w:t>
      </w:r>
    </w:p>
    <w:p w:rsidR="00DB7611">
      <w:pPr>
        <w:ind w:firstLine="708"/>
        <w:jc w:val="both"/>
      </w:pPr>
      <w:r>
        <w:rPr>
          <w:sz w:val="26"/>
        </w:rPr>
        <w:t xml:space="preserve">- рапортом инспектора ДПС группы ДПС ГИБДД МО МВД России «Сакский»; </w:t>
      </w:r>
    </w:p>
    <w:p w:rsidR="00DB7611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DB7611">
      <w:pPr>
        <w:ind w:firstLine="708"/>
        <w:jc w:val="both"/>
      </w:pPr>
      <w:r>
        <w:rPr>
          <w:sz w:val="26"/>
        </w:rPr>
        <w:t>- видеозаписью.</w:t>
      </w:r>
    </w:p>
    <w:p w:rsidR="00DB7611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DB761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Блага О.Ю.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</w:t>
      </w:r>
      <w:r>
        <w:rPr>
          <w:sz w:val="26"/>
        </w:rPr>
        <w:t>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</w:t>
      </w:r>
      <w:r>
        <w:rPr>
          <w:sz w:val="26"/>
        </w:rPr>
        <w:t>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B7611">
      <w:pPr>
        <w:ind w:firstLine="708"/>
        <w:jc w:val="both"/>
      </w:pPr>
      <w:r>
        <w:rPr>
          <w:sz w:val="26"/>
        </w:rPr>
        <w:t>Доводы Блага О.Ю. о том, что после ДТП употребила «</w:t>
      </w:r>
      <w:r>
        <w:rPr>
          <w:sz w:val="26"/>
        </w:rPr>
        <w:t>Карвалол</w:t>
      </w:r>
      <w:r>
        <w:rPr>
          <w:sz w:val="26"/>
        </w:rPr>
        <w:t>» и «</w:t>
      </w:r>
      <w:r>
        <w:rPr>
          <w:sz w:val="26"/>
        </w:rPr>
        <w:t>Барбовал</w:t>
      </w:r>
      <w:r>
        <w:rPr>
          <w:sz w:val="26"/>
        </w:rPr>
        <w:t>», в состоянии алкогольного опьянения не находилась, алкоголь не употребл</w:t>
      </w:r>
      <w:r>
        <w:rPr>
          <w:sz w:val="26"/>
        </w:rPr>
        <w:t xml:space="preserve">яла, мировой судья считает несостоятельными, поскольку Блага О.Ю. не выполнила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ответственность за </w:t>
      </w:r>
      <w:r>
        <w:rPr>
          <w:sz w:val="26"/>
        </w:rPr>
        <w:t xml:space="preserve">данное правонарушение предусмотрена ч.1 ст. 12.26 </w:t>
      </w:r>
      <w:r>
        <w:rPr>
          <w:sz w:val="26"/>
        </w:rPr>
        <w:t>КоАП</w:t>
      </w:r>
      <w:r>
        <w:rPr>
          <w:sz w:val="26"/>
        </w:rPr>
        <w:t xml:space="preserve"> РФ, в связи</w:t>
      </w:r>
      <w:r>
        <w:rPr>
          <w:sz w:val="26"/>
        </w:rPr>
        <w:t xml:space="preserve"> с чем установление факта алкогольного опьянения для квалификации административного правонарушения по данной статье правового значения не имеет. </w:t>
      </w:r>
    </w:p>
    <w:p w:rsidR="00DB7611">
      <w:pPr>
        <w:ind w:firstLine="708"/>
        <w:jc w:val="both"/>
      </w:pPr>
      <w:r>
        <w:rPr>
          <w:sz w:val="26"/>
        </w:rPr>
        <w:t xml:space="preserve">Как усматривается из материалов дела, Блага </w:t>
      </w:r>
      <w:r>
        <w:rPr>
          <w:sz w:val="26"/>
        </w:rPr>
        <w:t>О.Ю.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DB7611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</w:t>
      </w:r>
      <w:r>
        <w:rPr>
          <w:sz w:val="26"/>
        </w:rPr>
        <w:t>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DB761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DB7611">
      <w:pPr>
        <w:jc w:val="center"/>
      </w:pPr>
      <w:r>
        <w:rPr>
          <w:sz w:val="26"/>
        </w:rPr>
        <w:t xml:space="preserve">ПОСТАНОВИЛ: </w:t>
      </w:r>
    </w:p>
    <w:p w:rsidR="00DB7611">
      <w:pPr>
        <w:ind w:firstLine="708"/>
        <w:jc w:val="both"/>
      </w:pPr>
      <w:r>
        <w:rPr>
          <w:sz w:val="26"/>
        </w:rPr>
        <w:t>Блага О.Ю.</w:t>
      </w:r>
      <w:r>
        <w:rPr>
          <w:sz w:val="26"/>
        </w:rPr>
        <w:t xml:space="preserve"> пр</w:t>
      </w:r>
      <w:r>
        <w:rPr>
          <w:sz w:val="26"/>
        </w:rPr>
        <w:t xml:space="preserve">изнать виновной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тридцати тысяч рублей с лишением права управления транспортным</w:t>
      </w:r>
      <w:r>
        <w:rPr>
          <w:sz w:val="26"/>
        </w:rPr>
        <w:t>и средствами на срок один год шесть месяцев.</w:t>
      </w:r>
    </w:p>
    <w:p w:rsidR="00DB7611" w:rsidP="003371DE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</w:t>
      </w:r>
      <w:r>
        <w:rPr>
          <w:sz w:val="26"/>
        </w:rPr>
        <w:t>счет: 40101810335100010001, БИК Банка получателя 043510001, КБК 18811630020016000140, ОКТМО 35721000, УИН 18810491202600006099.</w:t>
      </w:r>
    </w:p>
    <w:p w:rsidR="00DB7611" w:rsidP="003371D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</w:t>
      </w:r>
      <w:r>
        <w:rPr>
          <w:sz w:val="26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DB7611" w:rsidP="003371D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</w:t>
      </w:r>
      <w:r>
        <w:rPr>
          <w:sz w:val="26"/>
        </w:rPr>
        <w:t xml:space="preserve">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</w:t>
      </w:r>
      <w:r>
        <w:rPr>
          <w:sz w:val="26"/>
        </w:rPr>
        <w:t xml:space="preserve">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</w:t>
      </w:r>
      <w:r>
        <w:rPr>
          <w:sz w:val="26"/>
        </w:rPr>
        <w:t xml:space="preserve">ия специального права начинается со дня сдачи лицом либо изъятия у него соответствующего удостоверения. </w:t>
      </w:r>
    </w:p>
    <w:p w:rsidR="00DB7611">
      <w:pPr>
        <w:jc w:val="both"/>
      </w:pPr>
      <w:r>
        <w:rPr>
          <w:sz w:val="26"/>
        </w:rPr>
        <w:t xml:space="preserve">Разъяснить Блага О.Ю.,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</w:t>
      </w:r>
      <w:r>
        <w:rPr>
          <w:sz w:val="26"/>
        </w:rPr>
        <w:t xml:space="preserve"> необходимо сдать водительское удостоверение в отделение ГИБДД МО МВД Российской Федерации «Сакский». </w:t>
      </w:r>
    </w:p>
    <w:p w:rsidR="00DB7611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</w:t>
      </w:r>
      <w:r>
        <w:rPr>
          <w:sz w:val="26"/>
        </w:rPr>
        <w:t>МО МВД Российской Федерации «Сакский».</w:t>
      </w:r>
    </w:p>
    <w:p w:rsidR="00DB7611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DB7611" w:rsidP="003371DE">
      <w:pPr>
        <w:ind w:firstLine="708"/>
        <w:jc w:val="both"/>
      </w:pPr>
      <w:r>
        <w:rPr>
          <w:sz w:val="26"/>
        </w:rPr>
        <w:t>Постановление м</w:t>
      </w:r>
      <w:r>
        <w:rPr>
          <w:sz w:val="26"/>
        </w:rPr>
        <w:t xml:space="preserve">ожет быть обжаловано в апелляционном порядке в течение десяти суток в Сакский районный суд Республики Крым, через судебный участок № </w:t>
      </w:r>
      <w:r>
        <w:rPr>
          <w:sz w:val="26"/>
        </w:rPr>
        <w:t>73 Сакского судебного района (Сакский муниципальный район и городской округ Саки) Республики Крым, со дня вручения или полу</w:t>
      </w:r>
      <w:r>
        <w:rPr>
          <w:sz w:val="26"/>
        </w:rPr>
        <w:t>чения копии постановления.</w:t>
      </w:r>
    </w:p>
    <w:p w:rsidR="003371DE">
      <w:pPr>
        <w:rPr>
          <w:sz w:val="26"/>
        </w:rPr>
      </w:pPr>
    </w:p>
    <w:p w:rsidR="00DB7611"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DB7611"/>
    <w:sectPr w:rsidSect="00DB76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B7611"/>
    <w:rsid w:val="003371DE"/>
    <w:rsid w:val="00DB7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