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73CD">
      <w:pPr>
        <w:ind w:firstLine="708"/>
        <w:jc w:val="right"/>
      </w:pPr>
      <w:r>
        <w:rPr>
          <w:sz w:val="26"/>
        </w:rPr>
        <w:t>Дело № 5-73-474/2022</w:t>
      </w:r>
    </w:p>
    <w:p w:rsidR="00C173CD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EA0FA5">
      <w:pPr>
        <w:ind w:firstLine="708"/>
        <w:jc w:val="center"/>
        <w:rPr>
          <w:sz w:val="26"/>
          <w:lang w:val="en-US"/>
        </w:rPr>
      </w:pPr>
    </w:p>
    <w:p w:rsidR="00C173CD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A0FA5">
      <w:pPr>
        <w:ind w:firstLine="708"/>
        <w:rPr>
          <w:sz w:val="26"/>
          <w:lang w:val="en-US"/>
        </w:rPr>
      </w:pPr>
    </w:p>
    <w:p w:rsidR="00C173CD">
      <w:pPr>
        <w:ind w:firstLine="708"/>
      </w:pPr>
      <w:r>
        <w:rPr>
          <w:sz w:val="26"/>
        </w:rPr>
        <w:t xml:space="preserve">14 ноября 2022 года </w:t>
      </w:r>
      <w:r>
        <w:rPr>
          <w:sz w:val="26"/>
          <w:lang w:val="en-US"/>
        </w:rPr>
        <w:t xml:space="preserve">                                                                                      </w:t>
      </w:r>
      <w:r>
        <w:rPr>
          <w:sz w:val="26"/>
        </w:rPr>
        <w:t xml:space="preserve">адрес </w:t>
      </w:r>
    </w:p>
    <w:p w:rsidR="00EA0FA5">
      <w:pPr>
        <w:ind w:firstLine="708"/>
        <w:jc w:val="both"/>
        <w:rPr>
          <w:sz w:val="26"/>
          <w:lang w:val="en-US"/>
        </w:rPr>
      </w:pPr>
    </w:p>
    <w:p w:rsidR="00C173C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C173CD">
      <w:pPr>
        <w:ind w:left="708"/>
        <w:jc w:val="both"/>
      </w:pPr>
      <w:r>
        <w:rPr>
          <w:spacing w:val="-4"/>
          <w:sz w:val="26"/>
        </w:rPr>
        <w:t>Коршуновой Ю.Ю.</w:t>
      </w:r>
      <w:r>
        <w:rPr>
          <w:spacing w:val="-4"/>
          <w:sz w:val="26"/>
        </w:rPr>
        <w:t>, паспортные данные, гражданина Российской Федерации, паспортные данные, ликвидатора наименование организации, расположенного по адресу:</w:t>
      </w:r>
      <w:r>
        <w:rPr>
          <w:sz w:val="26"/>
        </w:rPr>
        <w:t xml:space="preserve"> адрес, проживающей по адресу: телефон, Санкт-Петербург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ранее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</w:t>
      </w:r>
      <w:r>
        <w:rPr>
          <w:sz w:val="26"/>
        </w:rPr>
        <w:t xml:space="preserve"> ответственности, </w:t>
      </w:r>
    </w:p>
    <w:p w:rsidR="00C173CD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C173CD">
      <w:pPr>
        <w:ind w:firstLine="708"/>
        <w:jc w:val="both"/>
      </w:pPr>
      <w:r>
        <w:rPr>
          <w:sz w:val="26"/>
        </w:rPr>
        <w:t>Коршунова Ю.Ю.,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ликвидатором наименование организации, расположенного по адресу:</w:t>
      </w:r>
      <w:r>
        <w:rPr>
          <w:sz w:val="26"/>
        </w:rPr>
        <w:t xml:space="preserve">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>не предоставила в установленный срок сведения по форме СЗВ-М за дата на работающих у нее застрахованных лиц.</w:t>
      </w:r>
      <w:r>
        <w:rPr>
          <w:sz w:val="26"/>
        </w:rPr>
        <w:t xml:space="preserve"> Отчетность </w:t>
      </w:r>
      <w:r>
        <w:rPr>
          <w:sz w:val="26"/>
        </w:rPr>
        <w:t>з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форме СЗВ-М, утвержденная постановлением Правления ПФР от дата № 103п «Об утверждении формы «Сведения о застрахованных лицах», должна была быть предоставлена не позднее дата.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«исходная» дата по поч</w:t>
      </w:r>
      <w:r>
        <w:rPr>
          <w:sz w:val="26"/>
        </w:rPr>
        <w:t>те на бумажном носителе в отношении 1 (одного) застрахованного лица, то есть после законодательно установленного срока.</w:t>
      </w:r>
    </w:p>
    <w:p w:rsidR="00C173CD">
      <w:pPr>
        <w:ind w:firstLine="708"/>
        <w:jc w:val="both"/>
      </w:pPr>
      <w:r>
        <w:rPr>
          <w:sz w:val="26"/>
        </w:rPr>
        <w:t>В результате чего были нарушены требования п. 2.2 ст. 11 Федерального Закона № 27-ФЗ от дата «Об индивидуальном (персонифицированном) уч</w:t>
      </w:r>
      <w:r>
        <w:rPr>
          <w:sz w:val="26"/>
        </w:rPr>
        <w:t xml:space="preserve">ете 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C173CD">
      <w:pPr>
        <w:ind w:firstLine="708"/>
        <w:jc w:val="both"/>
      </w:pPr>
      <w:r>
        <w:rPr>
          <w:sz w:val="26"/>
        </w:rPr>
        <w:t>В судебное заседание Коршунова Ю.Ю. не явилась, ходатайств об отложении дела не поступило, в материалах дела имеется конверт с отм</w:t>
      </w:r>
      <w:r>
        <w:rPr>
          <w:sz w:val="26"/>
        </w:rPr>
        <w:t>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C173CD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</w:t>
      </w:r>
      <w:r>
        <w:rPr>
          <w:sz w:val="26"/>
        </w:rPr>
        <w:t>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</w:t>
      </w:r>
      <w:r>
        <w:rPr>
          <w:sz w:val="26"/>
        </w:rPr>
        <w:t>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</w:t>
      </w:r>
      <w:r>
        <w:rPr>
          <w:sz w:val="26"/>
        </w:rPr>
        <w:t xml:space="preserve">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C173CD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</w:t>
      </w:r>
      <w:r>
        <w:rPr>
          <w:sz w:val="26"/>
        </w:rPr>
        <w:t>извещении лица о месте и времени рассмотрения дела и если от лица не пост</w:t>
      </w:r>
      <w:r>
        <w:rPr>
          <w:sz w:val="26"/>
        </w:rPr>
        <w:t>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</w:t>
      </w:r>
      <w:r>
        <w:rPr>
          <w:sz w:val="26"/>
        </w:rPr>
        <w:t xml:space="preserve">тственности. </w:t>
      </w:r>
    </w:p>
    <w:p w:rsidR="00C173CD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C173CD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</w:t>
      </w:r>
      <w:r>
        <w:rPr>
          <w:sz w:val="26"/>
        </w:rP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rPr>
          <w:sz w:val="26"/>
        </w:rP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C173CD">
      <w:pPr>
        <w:ind w:firstLine="708"/>
        <w:jc w:val="both"/>
      </w:pPr>
      <w:r>
        <w:rPr>
          <w:sz w:val="26"/>
        </w:rPr>
        <w:t>Вина Коршуновой Ю.Ю. в</w:t>
      </w:r>
      <w:r>
        <w:rPr>
          <w:sz w:val="26"/>
        </w:rPr>
        <w:t xml:space="preserve">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уведомления о составлении протокола от дата, копией отчета по форме СЗВ-М, копией выписки из Единого государственного рее</w:t>
      </w:r>
      <w:r>
        <w:rPr>
          <w:sz w:val="26"/>
        </w:rPr>
        <w:t xml:space="preserve">стра юридических лиц. </w:t>
      </w:r>
    </w:p>
    <w:p w:rsidR="00C173CD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</w:t>
      </w:r>
      <w:r>
        <w:rPr>
          <w:sz w:val="26"/>
        </w:rPr>
        <w:t xml:space="preserve">ными для привлечения к административной ответственности. </w:t>
      </w:r>
    </w:p>
    <w:p w:rsidR="00C173CD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ликвидатора наименование организации, Коршуновой Ю.Ю., </w:t>
      </w:r>
      <w:r>
        <w:rPr>
          <w:sz w:val="26"/>
        </w:rPr>
        <w:t xml:space="preserve">мировой судья квалифицирует по ст. 15.33.2 ч. 1 КоАП РФ как непредставление в установленный законодательством Российской Федерации об </w:t>
      </w:r>
      <w:r>
        <w:rPr>
          <w:sz w:val="26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rPr>
          <w:sz w:val="26"/>
        </w:rPr>
        <w:t>ованного) учета в системе обязательного пенсионного страхования, а равно представление</w:t>
      </w:r>
      <w:r>
        <w:rPr>
          <w:sz w:val="26"/>
        </w:rPr>
        <w:t xml:space="preserve"> таких сведений в неполном объеме или в искаженном виде, за исключением случаев, предусмотренных частью 2 настоящей статьи. </w:t>
      </w:r>
    </w:p>
    <w:p w:rsidR="00C173CD">
      <w:pPr>
        <w:ind w:firstLine="708"/>
        <w:jc w:val="both"/>
      </w:pPr>
      <w:r>
        <w:rPr>
          <w:sz w:val="26"/>
        </w:rPr>
        <w:t>При назначении наказания мировой судья учитыв</w:t>
      </w:r>
      <w:r>
        <w:rPr>
          <w:sz w:val="26"/>
        </w:rPr>
        <w:t>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173CD">
      <w:pPr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C173CD">
      <w:pPr>
        <w:spacing w:line="260" w:lineRule="atLeast"/>
        <w:ind w:firstLine="708"/>
        <w:jc w:val="both"/>
      </w:pPr>
      <w:r>
        <w:rPr>
          <w:sz w:val="26"/>
        </w:rPr>
        <w:t>Обстоятельством, отягчающим а</w:t>
      </w:r>
      <w:r>
        <w:rPr>
          <w:sz w:val="26"/>
        </w:rPr>
        <w:t>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</w:t>
      </w:r>
      <w:r>
        <w:rPr>
          <w:sz w:val="26"/>
        </w:rPr>
        <w:t xml:space="preserve">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</w:t>
      </w:r>
      <w:r>
        <w:rPr>
          <w:sz w:val="26"/>
        </w:rPr>
        <w:t xml:space="preserve">. </w:t>
      </w:r>
    </w:p>
    <w:p w:rsidR="00C173CD" w:rsidP="00EA0FA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C173CD">
      <w:pPr>
        <w:jc w:val="center"/>
      </w:pPr>
      <w:r>
        <w:rPr>
          <w:sz w:val="26"/>
        </w:rPr>
        <w:t>ПОСТАНОВИЛ:</w:t>
      </w:r>
    </w:p>
    <w:p w:rsidR="00C173CD" w:rsidP="00EA0FA5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ликвидатора наименование организации Коршунову Ю.Ю.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ответственность за которое </w:t>
      </w:r>
      <w:r>
        <w:rPr>
          <w:sz w:val="26"/>
        </w:rPr>
        <w:t>предусмотрена ч. 1 ст. 15.33.2 КоАП РФ, и назначить ей наказание в виде административного штрафа в размере сумма.</w:t>
      </w:r>
    </w:p>
    <w:p w:rsidR="00C173CD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 (государств</w:t>
      </w:r>
      <w:r>
        <w:rPr>
          <w:sz w:val="26"/>
        </w:rPr>
        <w:t xml:space="preserve">енное учреждение – Отделение Пенсионного фонда Российской Федерации по 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03100643000000017500</w:t>
      </w:r>
      <w:r>
        <w:rPr>
          <w:sz w:val="26"/>
        </w:rPr>
        <w:t>, БИК: телефон, ОКТМО: телефон (адрес), УИН: 0, Код бюджетной классификации: 39211601230060000140,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</w:t>
      </w:r>
      <w:r>
        <w:rPr>
          <w:sz w:val="26"/>
        </w:rPr>
        <w:t xml:space="preserve">ия персонифицированного учета отдела ПУ и ОИ № 9, протокол № 158 от дата. </w:t>
      </w:r>
    </w:p>
    <w:p w:rsidR="00C173C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</w:t>
      </w:r>
      <w:r>
        <w:rPr>
          <w:sz w:val="26"/>
        </w:rPr>
        <w:t>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rPr>
          <w:sz w:val="26"/>
        </w:rPr>
        <w:t>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C173C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173CD">
      <w:pPr>
        <w:ind w:firstLine="708"/>
        <w:jc w:val="both"/>
      </w:pPr>
      <w:r>
        <w:rPr>
          <w:sz w:val="26"/>
        </w:rPr>
        <w:t>По</w:t>
      </w:r>
      <w:r>
        <w:rPr>
          <w:sz w:val="26"/>
        </w:rPr>
        <w:t xml:space="preserve">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A0FA5">
      <w:pPr>
        <w:spacing w:after="200" w:line="276" w:lineRule="auto"/>
        <w:jc w:val="both"/>
        <w:rPr>
          <w:sz w:val="26"/>
        </w:rPr>
      </w:pPr>
    </w:p>
    <w:p w:rsidR="00C173CD">
      <w:pPr>
        <w:spacing w:after="200" w:line="276" w:lineRule="auto"/>
        <w:jc w:val="both"/>
      </w:pPr>
      <w:r>
        <w:rPr>
          <w:sz w:val="26"/>
        </w:rPr>
        <w:t>Мировой</w:t>
      </w:r>
      <w:r>
        <w:rPr>
          <w:sz w:val="26"/>
        </w:rPr>
        <w:t xml:space="preserve"> судья                                                                                          </w:t>
      </w:r>
      <w:r>
        <w:rPr>
          <w:sz w:val="26"/>
        </w:rPr>
        <w:t>Васильев В.А.</w:t>
      </w:r>
    </w:p>
    <w:p w:rsidR="00C173CD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CD"/>
    <w:rsid w:val="00C173CD"/>
    <w:rsid w:val="00EA0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