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B1C9C">
      <w:pPr>
        <w:jc w:val="right"/>
      </w:pPr>
      <w:r>
        <w:rPr>
          <w:sz w:val="25"/>
        </w:rPr>
        <w:t>Дело № 5-73-489/2022</w:t>
      </w:r>
    </w:p>
    <w:p w:rsidR="002B1C9C">
      <w:pPr>
        <w:jc w:val="right"/>
      </w:pPr>
      <w:r>
        <w:rPr>
          <w:sz w:val="25"/>
        </w:rPr>
        <w:t xml:space="preserve">УИД:91MS0073-телефон-телефон </w:t>
      </w:r>
    </w:p>
    <w:p w:rsidR="00ED5FD8">
      <w:pPr>
        <w:jc w:val="center"/>
        <w:rPr>
          <w:sz w:val="25"/>
        </w:rPr>
      </w:pPr>
    </w:p>
    <w:p w:rsidR="002B1C9C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ED5FD8">
      <w:pPr>
        <w:rPr>
          <w:sz w:val="25"/>
        </w:rPr>
      </w:pPr>
    </w:p>
    <w:p w:rsidR="002B1C9C">
      <w:r>
        <w:rPr>
          <w:sz w:val="25"/>
        </w:rPr>
        <w:t>2</w:t>
      </w:r>
      <w:r>
        <w:rPr>
          <w:sz w:val="25"/>
        </w:rPr>
        <w:t xml:space="preserve">8 ноября 2022 года             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ED5FD8">
      <w:pPr>
        <w:ind w:firstLine="708"/>
        <w:jc w:val="both"/>
        <w:rPr>
          <w:sz w:val="25"/>
        </w:rPr>
      </w:pPr>
    </w:p>
    <w:p w:rsidR="002B1C9C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 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адрес управления ФСБ РФ России по адрес, в отношении </w:t>
      </w:r>
    </w:p>
    <w:p w:rsidR="002B1C9C">
      <w:pPr>
        <w:ind w:firstLine="708"/>
        <w:jc w:val="both"/>
      </w:pPr>
      <w:r>
        <w:rPr>
          <w:sz w:val="25"/>
        </w:rPr>
        <w:t>Жлоба Игоря Сергеевича, паспортные данные, гражданина Российской Федерации, паспортные данн</w:t>
      </w:r>
      <w:r>
        <w:rPr>
          <w:sz w:val="25"/>
        </w:rPr>
        <w:t xml:space="preserve">ые, имеющего среднее образование, холостого, не имеющего на иждивении несовершеннолетних детей, не работающего, зарегистрированного и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</w:t>
      </w:r>
    </w:p>
    <w:p w:rsidR="002B1C9C">
      <w:pPr>
        <w:ind w:firstLine="708"/>
        <w:jc w:val="both"/>
      </w:pPr>
      <w:r>
        <w:rPr>
          <w:sz w:val="25"/>
        </w:rPr>
        <w:t>о привлечении его к администр</w:t>
      </w:r>
      <w:r>
        <w:rPr>
          <w:sz w:val="25"/>
        </w:rPr>
        <w:t xml:space="preserve">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2B1C9C" w:rsidP="00ED5FD8">
      <w:pPr>
        <w:jc w:val="center"/>
      </w:pPr>
      <w:r>
        <w:rPr>
          <w:sz w:val="25"/>
        </w:rPr>
        <w:t>УСТАНОВИЛ:</w:t>
      </w:r>
    </w:p>
    <w:p w:rsidR="002B1C9C" w:rsidP="00ED5FD8">
      <w:pPr>
        <w:ind w:firstLine="708"/>
        <w:jc w:val="both"/>
      </w:pPr>
      <w:r>
        <w:rPr>
          <w:sz w:val="25"/>
        </w:rPr>
        <w:t xml:space="preserve">дата, около время, Жлоба И.С., находясь на центральном пирсе в районе кафе «Палуба» в адрес, в нарушение </w:t>
      </w:r>
      <w:r>
        <w:rPr>
          <w:sz w:val="25"/>
        </w:rPr>
        <w:t>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1, с</w:t>
      </w:r>
      <w:r>
        <w:rPr>
          <w:sz w:val="25"/>
        </w:rPr>
        <w:t>т. 43.1 ч.1 Федерального закона от дата № 166-ФЗ «О рыболовстве и сохранении водных</w:t>
      </w:r>
      <w:r>
        <w:rPr>
          <w:sz w:val="25"/>
        </w:rPr>
        <w:t xml:space="preserve"> биологических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</w:t>
      </w:r>
      <w:r>
        <w:rPr>
          <w:sz w:val="25"/>
        </w:rPr>
        <w:t>ной</w:t>
      </w:r>
      <w:r>
        <w:rPr>
          <w:sz w:val="25"/>
        </w:rPr>
        <w:t>, длиной 8 м., высотой 1,5 м., ячея наружная 250х250 мм</w:t>
      </w:r>
      <w:r>
        <w:rPr>
          <w:sz w:val="25"/>
        </w:rPr>
        <w:t xml:space="preserve">., </w:t>
      </w:r>
      <w:r>
        <w:rPr>
          <w:sz w:val="25"/>
        </w:rPr>
        <w:t>ячея внутренняя 40х40 мм., изготовленной из лескового материала. На момент обнаружения административного правонарушения водных биоресурсов не отловил.</w:t>
      </w:r>
    </w:p>
    <w:p w:rsidR="002B1C9C">
      <w:pPr>
        <w:ind w:firstLine="708"/>
        <w:jc w:val="both"/>
      </w:pPr>
      <w:r>
        <w:rPr>
          <w:sz w:val="25"/>
        </w:rPr>
        <w:t>В судебное заседание Жлоба И.С. не явился, х</w:t>
      </w:r>
      <w:r>
        <w:rPr>
          <w:sz w:val="25"/>
        </w:rPr>
        <w:t xml:space="preserve">одатайств об отложении дела не поступило, о дате и времени рассмотрения дела извещен надлежащим образом, </w:t>
      </w:r>
      <w:r>
        <w:rPr>
          <w:sz w:val="26"/>
        </w:rPr>
        <w:t>в материалах дела имеется конверт с отметкой о возвращении почтового отправления с «истечением срока хранения»</w:t>
      </w:r>
      <w:r>
        <w:rPr>
          <w:rFonts w:ascii="Calibri" w:eastAsia="Calibri" w:hAnsi="Calibri" w:cs="Calibri"/>
          <w:sz w:val="26"/>
        </w:rPr>
        <w:t xml:space="preserve">, </w:t>
      </w:r>
      <w:r>
        <w:rPr>
          <w:sz w:val="26"/>
        </w:rPr>
        <w:t xml:space="preserve">что является надлежащим извещением. </w:t>
      </w:r>
    </w:p>
    <w:p w:rsidR="002B1C9C">
      <w:pPr>
        <w:ind w:firstLine="708"/>
        <w:jc w:val="both"/>
      </w:pPr>
      <w:r>
        <w:rPr>
          <w:sz w:val="26"/>
        </w:rPr>
        <w:t xml:space="preserve">В </w:t>
      </w:r>
      <w:r>
        <w:rPr>
          <w:sz w:val="26"/>
        </w:rPr>
        <w:t>соответствии с п.6 Постановления Пленума ВС РФ от дата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</w:t>
      </w:r>
      <w:r>
        <w:rPr>
          <w:sz w:val="26"/>
        </w:rPr>
        <w:t>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>
        <w:rPr>
          <w:sz w:val="26"/>
        </w:rPr>
        <w:t xml:space="preserve"> почтового отправления, а также в случае возвращения почтового отправления с отметкой об истечении срока хранения, если</w:t>
      </w:r>
      <w:r>
        <w:rPr>
          <w:sz w:val="26"/>
        </w:rPr>
        <w:t xml:space="preserve">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6"/>
        </w:rPr>
        <w:t>от</w:t>
      </w:r>
      <w:r>
        <w:rPr>
          <w:sz w:val="26"/>
        </w:rPr>
        <w:t xml:space="preserve"> дата N 343.</w:t>
      </w:r>
    </w:p>
    <w:p w:rsidR="002B1C9C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</w:t>
      </w:r>
      <w:r>
        <w:rPr>
          <w:sz w:val="25"/>
        </w:rPr>
        <w:t>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</w:t>
      </w:r>
      <w:r>
        <w:rPr>
          <w:sz w:val="25"/>
        </w:rPr>
        <w:t xml:space="preserve">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2B1C9C">
      <w:pPr>
        <w:ind w:firstLine="708"/>
        <w:jc w:val="both"/>
      </w:pPr>
      <w:r>
        <w:rPr>
          <w:sz w:val="25"/>
        </w:rPr>
        <w:t xml:space="preserve">Исследовав материалы дела, мировой судья пришел к выводу о наличии в действиях Жлоба И.С. состава </w:t>
      </w:r>
      <w:r>
        <w:rPr>
          <w:sz w:val="25"/>
        </w:rPr>
        <w:t>правонарушения, предусмотренного ст. 8.37 ч.2 КоАП РФ, исходя из следующего.</w:t>
      </w:r>
    </w:p>
    <w:p w:rsidR="002B1C9C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</w:t>
      </w:r>
      <w:r>
        <w:rPr>
          <w:sz w:val="25"/>
        </w:rPr>
        <w:t>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</w:t>
      </w:r>
      <w:r>
        <w:rPr>
          <w:sz w:val="25"/>
        </w:rPr>
        <w:t xml:space="preserve">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2B1C9C">
      <w:pPr>
        <w:ind w:firstLine="708"/>
        <w:jc w:val="both"/>
      </w:pPr>
      <w:r>
        <w:rPr>
          <w:sz w:val="25"/>
        </w:rPr>
        <w:t>Отношения в области рыб</w:t>
      </w:r>
      <w:r>
        <w:rPr>
          <w:sz w:val="25"/>
        </w:rPr>
        <w:t xml:space="preserve">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и Правилами рыб</w:t>
      </w:r>
      <w:r>
        <w:rPr>
          <w:sz w:val="25"/>
        </w:rPr>
        <w:t xml:space="preserve">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2B1C9C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Правила рыболовства являются основой осу</w:t>
      </w:r>
      <w:r>
        <w:rPr>
          <w:sz w:val="25"/>
        </w:rPr>
        <w:t>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2B1C9C">
      <w:pPr>
        <w:ind w:firstLine="708"/>
        <w:jc w:val="both"/>
      </w:pPr>
      <w:r>
        <w:rPr>
          <w:sz w:val="25"/>
        </w:rPr>
        <w:t>Согласно подпункту "а" п</w:t>
      </w:r>
      <w:r>
        <w:rPr>
          <w:sz w:val="25"/>
        </w:rPr>
        <w:t xml:space="preserve">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 xml:space="preserve">, утвержденного приказом Минсельхоза России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1, при любительском рыболовстве запрещается примене</w:t>
      </w:r>
      <w:r>
        <w:rPr>
          <w:sz w:val="25"/>
        </w:rPr>
        <w:t>ние сетей всех типов.</w:t>
      </w:r>
    </w:p>
    <w:p w:rsidR="002B1C9C" w:rsidP="00ED5FD8">
      <w:pPr>
        <w:ind w:firstLine="708"/>
        <w:jc w:val="both"/>
      </w:pPr>
      <w:r>
        <w:rPr>
          <w:sz w:val="25"/>
        </w:rPr>
        <w:t>Согласно протоколу об административном правонарушении № 9930-С/585-22 от дата, он был составлен в отношении Жлоба И.С. за то, что он, находясь на центральном пирсе в районе кафе «Палуба» в адрес, в нарушение правил добычи (вылова) вод</w:t>
      </w:r>
      <w:r>
        <w:rPr>
          <w:sz w:val="25"/>
        </w:rPr>
        <w:t>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</w:t>
      </w:r>
      <w:r>
        <w:rPr>
          <w:sz w:val="25"/>
        </w:rPr>
        <w:t xml:space="preserve"> № </w:t>
      </w:r>
      <w:r>
        <w:rPr>
          <w:sz w:val="25"/>
        </w:rPr>
        <w:t>1, ст. 43.1 ч.1 Федерального з</w:t>
      </w:r>
      <w:r>
        <w:rPr>
          <w:sz w:val="25"/>
        </w:rPr>
        <w:t xml:space="preserve">акона от дата № 166-ФЗ «О рыболовстве и сохранении водных биологических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 xml:space="preserve">, длиной 8 м., высотой </w:t>
      </w:r>
      <w:r>
        <w:rPr>
          <w:sz w:val="25"/>
        </w:rPr>
        <w:t>1,5 м., ячея наружная 250х250 мм., ячея внутренняя 40х40 мм., изготовленной из лескового материала.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2B1C9C" w:rsidP="00ED5FD8">
      <w:pPr>
        <w:ind w:firstLine="708"/>
        <w:jc w:val="both"/>
      </w:pPr>
      <w:r>
        <w:rPr>
          <w:sz w:val="25"/>
        </w:rPr>
        <w:t>Указанные в протоколе об административном правонарушении обстоятельств</w:t>
      </w:r>
      <w:r>
        <w:rPr>
          <w:sz w:val="25"/>
        </w:rPr>
        <w:t>а осуществления Жлоба И.С. добычи (вылова) водных биологических ресурсов в нарушение правил их добычи подтверждаются объяснениями Жлоба И.С., имеющимися в протоколе об административном правонарушении, согласно которым последний, находясь на центральном пир</w:t>
      </w:r>
      <w:r>
        <w:rPr>
          <w:sz w:val="25"/>
        </w:rPr>
        <w:t>се в районе кафе «Палуба» в адрес, ловил рыбу для личного употребления, вину признает, в содеянном раскаивается.</w:t>
      </w:r>
    </w:p>
    <w:p w:rsidR="002B1C9C" w:rsidP="00ED5FD8">
      <w:pPr>
        <w:ind w:firstLine="708"/>
        <w:jc w:val="both"/>
      </w:pPr>
      <w:r>
        <w:rPr>
          <w:sz w:val="25"/>
        </w:rPr>
        <w:t>Вышеуказанные обстоятельства также подтверждаются протоколом об изъятии вещей и документов № 9930-С/585-22 от дата, согласно которому у Жлоба И</w:t>
      </w:r>
      <w:r>
        <w:rPr>
          <w:sz w:val="25"/>
        </w:rPr>
        <w:t xml:space="preserve">.С. обнаружена и изъята: сеть ставная </w:t>
      </w:r>
      <w:r>
        <w:rPr>
          <w:sz w:val="25"/>
        </w:rPr>
        <w:t>трехстенная</w:t>
      </w:r>
      <w:r>
        <w:rPr>
          <w:sz w:val="25"/>
        </w:rPr>
        <w:t>, длиной 8 м., высотой 1,5 м., ячея внутренняя 40х40 мм., ячея наружная 250х250 мм., изготовленная из лескового материала.</w:t>
      </w:r>
    </w:p>
    <w:p w:rsidR="002B1C9C" w:rsidP="00ED5FD8">
      <w:pPr>
        <w:ind w:firstLine="708"/>
        <w:jc w:val="both"/>
      </w:pPr>
      <w:r>
        <w:rPr>
          <w:sz w:val="25"/>
        </w:rPr>
        <w:t>При таких обстоятельствах в действиях Жлоба И.С. имеется состав правонарушения, пред</w:t>
      </w:r>
      <w:r>
        <w:rPr>
          <w:sz w:val="25"/>
        </w:rPr>
        <w:t>усмотренного ст. 8.37 ч.2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2B1C9C" w:rsidP="00ED5FD8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</w:t>
      </w:r>
      <w:r>
        <w:rPr>
          <w:sz w:val="25"/>
        </w:rPr>
        <w:t>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B1C9C" w:rsidP="00ED5FD8">
      <w:pPr>
        <w:ind w:firstLine="708"/>
        <w:jc w:val="both"/>
      </w:pPr>
      <w:r>
        <w:rPr>
          <w:sz w:val="25"/>
        </w:rPr>
        <w:t>Принимая во внимание характер совершенного административного правонарушен</w:t>
      </w:r>
      <w:r>
        <w:rPr>
          <w:sz w:val="25"/>
        </w:rPr>
        <w:t>ия, учитывая данные о личности Жлоба И.С., мировой судья пришел к выводу о возможности назначить ему административное наказание в виде штрафа в нижнем пределе санкции ст. 8.37 ч.2 КоАП РФ, с конфискацией орудий добычи (вылова) водных биологических ресурсов</w:t>
      </w:r>
      <w:r>
        <w:rPr>
          <w:sz w:val="25"/>
        </w:rPr>
        <w:t>.</w:t>
      </w:r>
    </w:p>
    <w:p w:rsidR="002B1C9C" w:rsidP="00ED5FD8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2B1C9C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2B1C9C" w:rsidP="00ED5FD8">
      <w:pPr>
        <w:ind w:firstLine="708"/>
        <w:jc w:val="both"/>
      </w:pPr>
      <w:r>
        <w:rPr>
          <w:sz w:val="25"/>
        </w:rPr>
        <w:t xml:space="preserve">Жлоба Игоря Сергеевича </w:t>
      </w:r>
      <w:r>
        <w:rPr>
          <w:sz w:val="25"/>
        </w:rPr>
        <w:t>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сумма.</w:t>
      </w:r>
    </w:p>
    <w:p w:rsidR="002B1C9C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 России//УФК п</w:t>
      </w:r>
      <w:r>
        <w:rPr>
          <w:sz w:val="26"/>
        </w:rPr>
        <w:t>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</w:t>
      </w:r>
      <w:r>
        <w:rPr>
          <w:sz w:val="25"/>
        </w:rPr>
        <w:t xml:space="preserve"> КБК</w:t>
      </w:r>
      <w:r>
        <w:rPr>
          <w:sz w:val="25"/>
        </w:rPr>
        <w:t xml:space="preserve"> 82811601083010037140,</w:t>
      </w:r>
      <w:r>
        <w:rPr>
          <w:sz w:val="26"/>
        </w:rPr>
        <w:t xml:space="preserve"> УИН 0410760300735004892208116.</w:t>
      </w:r>
    </w:p>
    <w:p w:rsidR="002B1C9C">
      <w:pPr>
        <w:spacing w:line="250" w:lineRule="atLeast"/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rPr>
          <w:sz w:val="25"/>
        </w:rPr>
        <w:t>нистративного штрафа в законную силу.</w:t>
      </w:r>
    </w:p>
    <w:p w:rsidR="002B1C9C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</w:t>
      </w:r>
      <w:r>
        <w:rPr>
          <w:sz w:val="25"/>
        </w:rPr>
        <w:t>п</w:t>
      </w:r>
      <w:r>
        <w:rPr>
          <w:sz w:val="25"/>
        </w:rPr>
        <w:t>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</w:t>
      </w:r>
      <w:r>
        <w:rPr>
          <w:sz w:val="25"/>
        </w:rPr>
        <w:t xml:space="preserve"> обязательные работы на</w:t>
      </w:r>
      <w:r>
        <w:rPr>
          <w:sz w:val="25"/>
        </w:rPr>
        <w:t xml:space="preserve"> срок до пятидесяти часов. </w:t>
      </w:r>
    </w:p>
    <w:p w:rsidR="002B1C9C">
      <w:pPr>
        <w:ind w:firstLine="708"/>
        <w:jc w:val="both"/>
      </w:pPr>
      <w:r>
        <w:rPr>
          <w:sz w:val="25"/>
        </w:rPr>
        <w:t xml:space="preserve">Орудие добычи (вылова) водных биологических ресурсов – сеть ставную </w:t>
      </w:r>
      <w:r>
        <w:rPr>
          <w:sz w:val="25"/>
        </w:rPr>
        <w:t>трехстенную</w:t>
      </w:r>
      <w:r>
        <w:rPr>
          <w:sz w:val="25"/>
        </w:rPr>
        <w:t>, длиной 8 м., высотой 1,5 м., ячея внутренняя 40х40 мм., ячея наружная 250х250 мм., изготовленную из лескового материала, пер</w:t>
      </w:r>
      <w:r>
        <w:rPr>
          <w:sz w:val="25"/>
        </w:rPr>
        <w:t xml:space="preserve">еданную согласно акту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в отделение (</w:t>
      </w:r>
      <w:r>
        <w:rPr>
          <w:sz w:val="25"/>
        </w:rPr>
        <w:t>погз</w:t>
      </w:r>
      <w:r>
        <w:rPr>
          <w:sz w:val="25"/>
        </w:rPr>
        <w:t>) в адрес ПУ ФСБ России по адрес, по адресу: РК, адрес, - конфисковать.</w:t>
      </w:r>
    </w:p>
    <w:p w:rsidR="002B1C9C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</w:t>
      </w:r>
      <w:r>
        <w:rPr>
          <w:sz w:val="25"/>
        </w:rPr>
        <w:t>с и городской адрес) адрес.</w:t>
      </w:r>
    </w:p>
    <w:p w:rsidR="002B1C9C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</w:t>
      </w:r>
      <w:r>
        <w:rPr>
          <w:sz w:val="25"/>
        </w:rPr>
        <w:t>я копии постановления.</w:t>
      </w:r>
    </w:p>
    <w:p w:rsidR="00ED5FD8">
      <w:pPr>
        <w:rPr>
          <w:sz w:val="25"/>
        </w:rPr>
      </w:pPr>
    </w:p>
    <w:p w:rsidR="002B1C9C">
      <w:r>
        <w:rPr>
          <w:sz w:val="25"/>
        </w:rPr>
        <w:t xml:space="preserve">Мировой судья   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2B1C9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9C"/>
    <w:rsid w:val="002B1C9C"/>
    <w:rsid w:val="00ED5F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