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85830">
      <w:pPr>
        <w:jc w:val="right"/>
      </w:pPr>
      <w:r>
        <w:rPr>
          <w:sz w:val="23"/>
        </w:rPr>
        <w:t>Дело № 5-73-498/2024</w:t>
      </w:r>
    </w:p>
    <w:p w:rsidR="00585830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585830">
      <w:r>
        <w:rPr>
          <w:sz w:val="23"/>
        </w:rPr>
        <w:t xml:space="preserve">16 октября 2024 года г. Саки </w:t>
      </w:r>
    </w:p>
    <w:p w:rsidR="00585830">
      <w:pPr>
        <w:ind w:firstLine="708"/>
        <w:jc w:val="both"/>
      </w:pPr>
      <w:r>
        <w:rPr>
          <w:sz w:val="23"/>
        </w:rPr>
        <w:t xml:space="preserve">Мировой судья судебного участка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 Васильев В.А.,</w:t>
      </w:r>
      <w:r>
        <w:rPr>
          <w:sz w:val="23"/>
        </w:rPr>
        <w:t xml:space="preserve"> рассмотрев материалы дела об административном правонарушении, поступившие из МО МВД России «</w:t>
      </w:r>
      <w:r>
        <w:rPr>
          <w:sz w:val="23"/>
        </w:rPr>
        <w:t>Сакский</w:t>
      </w:r>
      <w:r>
        <w:rPr>
          <w:sz w:val="23"/>
        </w:rPr>
        <w:t>» в отношении:</w:t>
      </w:r>
    </w:p>
    <w:p w:rsidR="00585830">
      <w:pPr>
        <w:ind w:firstLine="708"/>
        <w:jc w:val="both"/>
      </w:pPr>
      <w:r>
        <w:rPr>
          <w:sz w:val="23"/>
        </w:rPr>
        <w:t xml:space="preserve">Ибрагимова </w:t>
      </w:r>
      <w:r w:rsidR="000B1B83">
        <w:rPr>
          <w:sz w:val="23"/>
        </w:rPr>
        <w:t>С.Ш.</w:t>
      </w:r>
      <w:r>
        <w:rPr>
          <w:sz w:val="23"/>
        </w:rPr>
        <w:t>, паспортные данные</w:t>
      </w:r>
      <w:r>
        <w:rPr>
          <w:sz w:val="23"/>
        </w:rPr>
        <w:t>, гражданина</w:t>
      </w:r>
      <w:r>
        <w:rPr>
          <w:sz w:val="23"/>
        </w:rPr>
        <w:t xml:space="preserve">, имеющего </w:t>
      </w:r>
      <w:r>
        <w:rPr>
          <w:sz w:val="23"/>
        </w:rPr>
        <w:t>средне-техническое</w:t>
      </w:r>
      <w:r>
        <w:rPr>
          <w:sz w:val="23"/>
        </w:rPr>
        <w:t xml:space="preserve"> образование, холост</w:t>
      </w:r>
      <w:r>
        <w:rPr>
          <w:sz w:val="23"/>
        </w:rPr>
        <w:t xml:space="preserve">ого, имеющего на иждивении несовершеннолетнего ребенка, не работающего, зарегистрированного и проживающего по адресу: адрес, ранее не </w:t>
      </w:r>
      <w:r>
        <w:rPr>
          <w:sz w:val="23"/>
        </w:rPr>
        <w:t>привлекавшегося</w:t>
      </w:r>
      <w:r>
        <w:rPr>
          <w:sz w:val="23"/>
        </w:rPr>
        <w:t xml:space="preserve"> к административной ответственности, </w:t>
      </w:r>
    </w:p>
    <w:p w:rsidR="00585830">
      <w:pPr>
        <w:jc w:val="center"/>
      </w:pPr>
      <w:r>
        <w:rPr>
          <w:sz w:val="23"/>
        </w:rPr>
        <w:t>УСТАНОВИЛ:</w:t>
      </w:r>
    </w:p>
    <w:p w:rsidR="00585830" w:rsidP="000B1B83">
      <w:pPr>
        <w:widowControl w:val="0"/>
        <w:spacing w:line="274" w:lineRule="atLeast"/>
        <w:ind w:firstLine="708"/>
        <w:jc w:val="both"/>
      </w:pPr>
      <w:r>
        <w:rPr>
          <w:sz w:val="23"/>
        </w:rPr>
        <w:t xml:space="preserve">Ибрагимов С.Ш. дата, </w:t>
      </w:r>
      <w:r>
        <w:rPr>
          <w:sz w:val="23"/>
        </w:rPr>
        <w:t>в</w:t>
      </w:r>
      <w:r>
        <w:rPr>
          <w:sz w:val="23"/>
        </w:rPr>
        <w:t xml:space="preserve"> время час., находясь по месту жител</w:t>
      </w:r>
      <w:r>
        <w:rPr>
          <w:sz w:val="23"/>
        </w:rPr>
        <w:t xml:space="preserve">ьства по адресу: адрес, в ходе конфликта нанес один удар ладонью правой руки в область головы </w:t>
      </w:r>
      <w:r>
        <w:rPr>
          <w:sz w:val="23"/>
        </w:rPr>
        <w:t>Джумалеевой</w:t>
      </w:r>
      <w:r>
        <w:rPr>
          <w:sz w:val="23"/>
        </w:rPr>
        <w:t xml:space="preserve"> Л.К., от чего последняя испытала физическую боль, за что предусмотрена ответственность по ст. 6.1.1 КоАП РФ.</w:t>
      </w:r>
    </w:p>
    <w:p w:rsidR="00585830">
      <w:pPr>
        <w:ind w:firstLine="708"/>
        <w:jc w:val="both"/>
      </w:pPr>
      <w:r>
        <w:rPr>
          <w:sz w:val="23"/>
        </w:rPr>
        <w:t xml:space="preserve">В судебном заседании Ибрагимов С.Ш. вину </w:t>
      </w:r>
      <w:r>
        <w:rPr>
          <w:sz w:val="23"/>
        </w:rPr>
        <w:t xml:space="preserve">признал в содеянном раскаялся. </w:t>
      </w:r>
    </w:p>
    <w:p w:rsidR="00585830" w:rsidP="000B1B83">
      <w:pPr>
        <w:ind w:firstLine="708"/>
        <w:jc w:val="both"/>
      </w:pPr>
      <w:r>
        <w:rPr>
          <w:sz w:val="23"/>
        </w:rPr>
        <w:t>В судебном заседании потерпевшая подтвердила, что от действий Ибрагимова С.Ш. испытала физическую боль.</w:t>
      </w:r>
    </w:p>
    <w:p w:rsidR="00585830">
      <w:pPr>
        <w:ind w:firstLine="708"/>
        <w:jc w:val="both"/>
      </w:pPr>
      <w:r>
        <w:rPr>
          <w:sz w:val="23"/>
        </w:rPr>
        <w:t>Исследовав материалы дела, суд пришел к выводу о наличии в действиях Ибрагимова С.Ш. состава правонарушения, предусмотре</w:t>
      </w:r>
      <w:r>
        <w:rPr>
          <w:sz w:val="23"/>
        </w:rPr>
        <w:t>нного ст.6.1.1 КоАП РФ, исходя из следующего.</w:t>
      </w:r>
    </w:p>
    <w:p w:rsidR="00585830">
      <w:pPr>
        <w:ind w:firstLine="708"/>
        <w:jc w:val="both"/>
      </w:pPr>
      <w:r>
        <w:rPr>
          <w:sz w:val="23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</w:t>
      </w:r>
      <w:r>
        <w:rPr>
          <w:sz w:val="23"/>
        </w:rPr>
        <w:t>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3"/>
        </w:rPr>
        <w:t xml:space="preserve"> суток, либо</w:t>
      </w:r>
      <w:r>
        <w:rPr>
          <w:sz w:val="23"/>
        </w:rPr>
        <w:t xml:space="preserve"> обязательные работы на срок от шестидесяти до ста двадцати часов.</w:t>
      </w:r>
    </w:p>
    <w:p w:rsidR="00585830" w:rsidP="000B1B83">
      <w:pPr>
        <w:ind w:firstLine="708"/>
        <w:jc w:val="both"/>
      </w:pPr>
      <w:r>
        <w:rPr>
          <w:sz w:val="23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</w:t>
      </w:r>
      <w:r>
        <w:rPr>
          <w:sz w:val="23"/>
        </w:rPr>
        <w:t xml:space="preserve">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</w:t>
      </w:r>
      <w:r>
        <w:rPr>
          <w:sz w:val="23"/>
        </w:rPr>
        <w:t xml:space="preserve">ним безразлично (ч.1 ст.2.2 КоАП Российской Федерации). </w:t>
      </w:r>
    </w:p>
    <w:p w:rsidR="00585830" w:rsidP="000B1B83">
      <w:pPr>
        <w:ind w:firstLine="708"/>
        <w:jc w:val="both"/>
      </w:pPr>
      <w:r>
        <w:rPr>
          <w:sz w:val="23"/>
        </w:rP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</w:t>
      </w:r>
      <w:r>
        <w:rPr>
          <w:sz w:val="23"/>
        </w:rPr>
        <w:t>тельную стойкую утрату общей трудоспособности.</w:t>
      </w:r>
    </w:p>
    <w:p w:rsidR="00585830" w:rsidP="000B1B83">
      <w:pPr>
        <w:ind w:firstLine="708"/>
        <w:jc w:val="both"/>
      </w:pPr>
      <w:r>
        <w:rPr>
          <w:sz w:val="23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</w:t>
      </w:r>
      <w:r>
        <w:rPr>
          <w:sz w:val="23"/>
        </w:rPr>
        <w:t>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585830" w:rsidP="000B1B83">
      <w:pPr>
        <w:ind w:firstLine="708"/>
        <w:jc w:val="both"/>
      </w:pPr>
      <w:r>
        <w:rPr>
          <w:sz w:val="23"/>
        </w:rPr>
        <w:t>К иным н</w:t>
      </w:r>
      <w:r>
        <w:rPr>
          <w:sz w:val="23"/>
        </w:rPr>
        <w:t>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</w:t>
      </w:r>
      <w:r>
        <w:rPr>
          <w:sz w:val="23"/>
        </w:rPr>
        <w:t xml:space="preserve">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585830">
      <w:pPr>
        <w:ind w:firstLine="708"/>
        <w:jc w:val="both"/>
      </w:pPr>
      <w:r>
        <w:rPr>
          <w:sz w:val="23"/>
        </w:rPr>
        <w:t>Как установлено в судебном заседании, Ибрагимов С.Ш. дат</w:t>
      </w:r>
      <w:r>
        <w:rPr>
          <w:sz w:val="23"/>
        </w:rPr>
        <w:t xml:space="preserve">а, </w:t>
      </w:r>
      <w:r>
        <w:rPr>
          <w:sz w:val="23"/>
        </w:rPr>
        <w:t>в</w:t>
      </w:r>
      <w:r>
        <w:rPr>
          <w:sz w:val="23"/>
        </w:rPr>
        <w:t xml:space="preserve"> время час., находясь по месту жительства по адресу: адрес, в ходе конфликта нанес один удар ладонью правой руки в область головы </w:t>
      </w:r>
      <w:r>
        <w:rPr>
          <w:sz w:val="23"/>
        </w:rPr>
        <w:t>Джумалеевой</w:t>
      </w:r>
      <w:r>
        <w:rPr>
          <w:sz w:val="23"/>
        </w:rPr>
        <w:t xml:space="preserve"> Л.К., от чего последняя испытала физическую боль.</w:t>
      </w:r>
    </w:p>
    <w:p w:rsidR="00585830">
      <w:pPr>
        <w:ind w:firstLine="708"/>
        <w:jc w:val="both"/>
      </w:pPr>
      <w:r>
        <w:rPr>
          <w:sz w:val="23"/>
        </w:rPr>
        <w:t>Вина Ибрагимова С.Ш. в совершении административного правонар</w:t>
      </w:r>
      <w:r>
        <w:rPr>
          <w:sz w:val="23"/>
        </w:rPr>
        <w:t>ушения также подтверждается: рапортом инспектора ОД ДЧ МО МВД России «</w:t>
      </w:r>
      <w:r>
        <w:rPr>
          <w:sz w:val="23"/>
        </w:rPr>
        <w:t>Сакский</w:t>
      </w:r>
      <w:r>
        <w:rPr>
          <w:sz w:val="23"/>
        </w:rPr>
        <w:t>»</w:t>
      </w:r>
      <w:r>
        <w:rPr>
          <w:sz w:val="23"/>
        </w:rPr>
        <w:t xml:space="preserve">; заявлением </w:t>
      </w:r>
      <w:r>
        <w:rPr>
          <w:sz w:val="23"/>
        </w:rPr>
        <w:t>Джумалеевой</w:t>
      </w:r>
      <w:r>
        <w:rPr>
          <w:sz w:val="23"/>
        </w:rPr>
        <w:t xml:space="preserve"> Л.К.</w:t>
      </w:r>
      <w:r>
        <w:rPr>
          <w:sz w:val="23"/>
        </w:rPr>
        <w:t xml:space="preserve">; объяснением </w:t>
      </w:r>
      <w:r>
        <w:rPr>
          <w:sz w:val="23"/>
        </w:rPr>
        <w:t>Джумалеевой</w:t>
      </w:r>
      <w:r>
        <w:rPr>
          <w:sz w:val="23"/>
        </w:rPr>
        <w:t xml:space="preserve"> Л.К.</w:t>
      </w:r>
      <w:r>
        <w:rPr>
          <w:sz w:val="23"/>
        </w:rPr>
        <w:t xml:space="preserve">, объяснением Ибрагимова С.Ш. </w:t>
      </w:r>
    </w:p>
    <w:p w:rsidR="00585830">
      <w:pPr>
        <w:ind w:firstLine="708"/>
        <w:jc w:val="both"/>
      </w:pPr>
      <w:r>
        <w:rPr>
          <w:sz w:val="23"/>
        </w:rPr>
        <w:t>Оценив в совокупности представленные доказательства, суд</w:t>
      </w:r>
      <w:r>
        <w:rPr>
          <w:sz w:val="23"/>
        </w:rPr>
        <w:t xml:space="preserve"> считает вину установленной и квалифицирует действия Ибрагимова С.Ш. по ст. 6.1.1 Кодекса Российской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</w:t>
      </w:r>
      <w:r>
        <w:rPr>
          <w:sz w:val="23"/>
        </w:rPr>
        <w:t>анных в статье 115 Уголовного кодекса Российской Федерации, если эти действия не содержат уголовно наказуемого деяния.</w:t>
      </w:r>
    </w:p>
    <w:p w:rsidR="00585830">
      <w:pPr>
        <w:ind w:firstLine="708"/>
        <w:jc w:val="both"/>
      </w:pPr>
      <w:r>
        <w:rPr>
          <w:sz w:val="23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</w:t>
      </w:r>
      <w:r>
        <w:rPr>
          <w:sz w:val="23"/>
        </w:rPr>
        <w:t>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5830">
      <w:pPr>
        <w:ind w:firstLine="708"/>
        <w:jc w:val="both"/>
      </w:pPr>
      <w:r>
        <w:rPr>
          <w:sz w:val="23"/>
        </w:rPr>
        <w:t xml:space="preserve">Обстоятельством, смягчающим административную ответственность, мировой судья признает признание Ибрагимовым С.Ш. вины. </w:t>
      </w:r>
    </w:p>
    <w:p w:rsidR="00585830">
      <w:pPr>
        <w:ind w:firstLine="708"/>
        <w:jc w:val="both"/>
      </w:pPr>
      <w:r>
        <w:rPr>
          <w:sz w:val="23"/>
        </w:rPr>
        <w:t>Обстояте</w:t>
      </w:r>
      <w:r>
        <w:rPr>
          <w:sz w:val="23"/>
        </w:rPr>
        <w:t>льств, отягчающих административную ответственность мировой судья не находит</w:t>
      </w:r>
      <w:r>
        <w:rPr>
          <w:sz w:val="23"/>
        </w:rPr>
        <w:t>.</w:t>
      </w:r>
    </w:p>
    <w:p w:rsidR="00585830">
      <w:pPr>
        <w:ind w:firstLine="708"/>
        <w:jc w:val="both"/>
      </w:pPr>
      <w:r>
        <w:rPr>
          <w:sz w:val="23"/>
        </w:rPr>
        <w:t xml:space="preserve">Учитывая совокупность вышеизложенных обстоятельств, суд приходит к убеждению, что цели наказания в отношении Ибрагимова С.Ш. могут быть достигнуты при назначении наказания в виде </w:t>
      </w:r>
      <w:r>
        <w:rPr>
          <w:sz w:val="23"/>
        </w:rPr>
        <w:t>административного штрафа, в пределах санкции вменяемой статьи, с учетом имущественного положения лица, привлекаемого к административной ответственности.</w:t>
      </w:r>
    </w:p>
    <w:p w:rsidR="00585830">
      <w:pPr>
        <w:ind w:firstLine="708"/>
        <w:jc w:val="both"/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>, руководствуясь ст.ст.29.9, 29.10 КоАП РФ, мировой судья,</w:t>
      </w:r>
    </w:p>
    <w:p w:rsidR="00585830">
      <w:pPr>
        <w:jc w:val="center"/>
      </w:pPr>
      <w:r>
        <w:rPr>
          <w:sz w:val="23"/>
        </w:rPr>
        <w:t>ПОСТАНОВИЛ:</w:t>
      </w:r>
    </w:p>
    <w:p w:rsidR="00585830">
      <w:pPr>
        <w:ind w:firstLine="708"/>
        <w:jc w:val="both"/>
      </w:pPr>
      <w:r>
        <w:rPr>
          <w:sz w:val="23"/>
        </w:rPr>
        <w:t xml:space="preserve">Ибрагимова </w:t>
      </w:r>
      <w:r w:rsidR="000B1B83">
        <w:rPr>
          <w:sz w:val="23"/>
        </w:rPr>
        <w:t>С.Ш.</w:t>
      </w:r>
      <w:r>
        <w:rPr>
          <w:sz w:val="23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5 000 (пять тысяч) рублей.</w:t>
      </w:r>
    </w:p>
    <w:p w:rsidR="00585830">
      <w:pPr>
        <w:spacing w:line="240" w:lineRule="atLeast"/>
        <w:ind w:firstLine="708"/>
        <w:jc w:val="both"/>
      </w:pPr>
      <w:r>
        <w:rPr>
          <w:sz w:val="23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rPr>
          <w:sz w:val="23"/>
        </w:rPr>
        <w:t>инистративного штрафа в законную силу.</w:t>
      </w:r>
    </w:p>
    <w:p w:rsidR="00585830">
      <w:pPr>
        <w:ind w:firstLine="708"/>
        <w:jc w:val="both"/>
      </w:pPr>
      <w:r>
        <w:rPr>
          <w:sz w:val="23"/>
        </w:rPr>
        <w:t xml:space="preserve">В случае неуплаты административного штрафа в установленный законом 60- </w:t>
      </w:r>
      <w:r>
        <w:rPr>
          <w:sz w:val="23"/>
        </w:rPr>
        <w:t>дневный</w:t>
      </w:r>
      <w:r>
        <w:rPr>
          <w:sz w:val="23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</w:t>
      </w:r>
      <w:r>
        <w:rPr>
          <w:sz w:val="23"/>
        </w:rPr>
        <w:t xml:space="preserve">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rPr>
          <w:sz w:val="23"/>
        </w:rPr>
        <w:t>и суток, либо обязательные</w:t>
      </w:r>
      <w:r>
        <w:rPr>
          <w:sz w:val="23"/>
        </w:rPr>
        <w:t xml:space="preserve"> работы на срок до пятидесяти часов. </w:t>
      </w:r>
    </w:p>
    <w:p w:rsidR="00585830">
      <w:pPr>
        <w:ind w:firstLine="708"/>
        <w:jc w:val="both"/>
      </w:pPr>
      <w:r>
        <w:rPr>
          <w:sz w:val="23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</w:t>
      </w:r>
      <w:r>
        <w:rPr>
          <w:sz w:val="23"/>
        </w:rPr>
        <w:t>ки) Республики Крым.</w:t>
      </w:r>
    </w:p>
    <w:p w:rsidR="00585830" w:rsidP="001203C7">
      <w:pPr>
        <w:ind w:firstLine="708"/>
        <w:jc w:val="both"/>
      </w:pPr>
      <w:r>
        <w:rPr>
          <w:sz w:val="23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Республики Крым, через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</w:t>
      </w:r>
      <w:r>
        <w:rPr>
          <w:sz w:val="23"/>
        </w:rPr>
        <w:t>блики Крым, со дня вручения или получения копии постановления.</w:t>
      </w:r>
    </w:p>
    <w:p w:rsidR="00585830" w:rsidP="001203C7">
      <w:pPr>
        <w:ind w:firstLine="708"/>
      </w:pPr>
      <w:r>
        <w:rPr>
          <w:sz w:val="23"/>
        </w:rPr>
        <w:t xml:space="preserve">Мировой судья Васильев В.А. </w:t>
      </w:r>
    </w:p>
    <w:p w:rsidR="00585830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30"/>
    <w:rsid w:val="000B1B83"/>
    <w:rsid w:val="001203C7"/>
    <w:rsid w:val="005858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