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5687"/>
    <w:p w:rsidR="00F25687">
      <w:pPr>
        <w:jc w:val="right"/>
      </w:pPr>
      <w:r>
        <w:rPr>
          <w:sz w:val="26"/>
        </w:rPr>
        <w:t xml:space="preserve">Дело № 5-73-500/2020 </w:t>
      </w:r>
    </w:p>
    <w:p w:rsidR="00482A6A">
      <w:pPr>
        <w:jc w:val="center"/>
        <w:rPr>
          <w:sz w:val="26"/>
        </w:rPr>
      </w:pPr>
    </w:p>
    <w:p w:rsidR="00F2568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82A6A">
      <w:pPr>
        <w:rPr>
          <w:sz w:val="26"/>
        </w:rPr>
      </w:pPr>
    </w:p>
    <w:p w:rsidR="00F25687">
      <w:r>
        <w:rPr>
          <w:sz w:val="26"/>
        </w:rPr>
        <w:t xml:space="preserve">24 декабря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82A6A">
      <w:pPr>
        <w:ind w:firstLine="708"/>
        <w:jc w:val="both"/>
        <w:rPr>
          <w:sz w:val="26"/>
        </w:rPr>
      </w:pPr>
    </w:p>
    <w:p w:rsidR="00F2568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отдельного специализированного ба</w:t>
      </w:r>
      <w:r>
        <w:rPr>
          <w:sz w:val="26"/>
        </w:rPr>
        <w:t>тальона ДПС ГУ МВД РФ по Ростовской области в отношении:</w:t>
      </w:r>
    </w:p>
    <w:p w:rsidR="00F25687" w:rsidP="00482A6A">
      <w:pPr>
        <w:ind w:firstLine="708"/>
        <w:jc w:val="both"/>
      </w:pPr>
      <w:r>
        <w:rPr>
          <w:sz w:val="26"/>
        </w:rPr>
        <w:t>Лавренюк</w:t>
      </w:r>
      <w:r>
        <w:rPr>
          <w:sz w:val="26"/>
        </w:rPr>
        <w:t xml:space="preserve"> К.Н.</w:t>
      </w:r>
      <w:r>
        <w:t xml:space="preserve">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F25687" w:rsidP="00482A6A">
      <w:pPr>
        <w:jc w:val="center"/>
      </w:pPr>
      <w:r>
        <w:rPr>
          <w:sz w:val="26"/>
        </w:rPr>
        <w:t>УСТАНОВИЛ:</w:t>
      </w:r>
    </w:p>
    <w:p w:rsidR="00F25687" w:rsidP="00482A6A">
      <w:pPr>
        <w:ind w:firstLine="720"/>
        <w:jc w:val="both"/>
      </w:pPr>
      <w:r>
        <w:rPr>
          <w:sz w:val="26"/>
        </w:rPr>
        <w:t>Лавренюк</w:t>
      </w:r>
      <w:r>
        <w:rPr>
          <w:sz w:val="26"/>
        </w:rPr>
        <w:t xml:space="preserve"> К.Н.,</w:t>
      </w:r>
      <w:r>
        <w:rPr>
          <w:sz w:val="26"/>
        </w:rPr>
        <w:t xml:space="preserve"> управляя транспортным средством: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п.9.1(1) ПДД РФ, требований дорожной разметки 1.1, выехала на полосу, предназначенную для встречного движения с пересечением спл</w:t>
      </w:r>
      <w:r>
        <w:rPr>
          <w:sz w:val="26"/>
        </w:rPr>
        <w:t xml:space="preserve">ошной линии дорожной разметки. Совершила данное правонарушение повторно. </w:t>
      </w:r>
    </w:p>
    <w:p w:rsidR="00F25687" w:rsidP="00482A6A">
      <w:pPr>
        <w:ind w:firstLine="72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Лавренюк</w:t>
      </w:r>
      <w:r>
        <w:rPr>
          <w:sz w:val="26"/>
        </w:rPr>
        <w:t xml:space="preserve"> К.Н. вину не признала, пояснив, что вынуждена была выехать на полосу встречного движения, для объезда автобуса, стоящего на автобусной остановке, автобу</w:t>
      </w:r>
      <w:r>
        <w:rPr>
          <w:sz w:val="26"/>
        </w:rPr>
        <w:t xml:space="preserve">сная остановка установлена не по </w:t>
      </w:r>
      <w:r>
        <w:rPr>
          <w:sz w:val="26"/>
        </w:rPr>
        <w:t>ГОСТу</w:t>
      </w:r>
      <w:r>
        <w:rPr>
          <w:sz w:val="26"/>
        </w:rPr>
        <w:t xml:space="preserve">, отсутствует заездной карман. 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Лавренюк</w:t>
      </w:r>
      <w:r>
        <w:rPr>
          <w:sz w:val="26"/>
        </w:rPr>
        <w:t xml:space="preserve"> К.Н., исследовав материалы дела, мировой судья пришел к выводу о наличии в действиях </w:t>
      </w:r>
      <w:r>
        <w:rPr>
          <w:sz w:val="26"/>
        </w:rPr>
        <w:t>Лавренюк</w:t>
      </w:r>
      <w:r>
        <w:rPr>
          <w:sz w:val="26"/>
        </w:rPr>
        <w:t xml:space="preserve"> К.Н. состава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исход</w:t>
      </w:r>
      <w:r>
        <w:rPr>
          <w:sz w:val="26"/>
        </w:rPr>
        <w:t>я из следующего.</w:t>
      </w:r>
    </w:p>
    <w:p w:rsidR="00F25687">
      <w:pPr>
        <w:ind w:firstLine="708"/>
        <w:jc w:val="both"/>
      </w:pPr>
      <w:r>
        <w:rPr>
          <w:sz w:val="26"/>
        </w:rPr>
        <w:t>В соответствии с Постановлением Пленума Верховного Суда РФ от 24.10.2006 N 18 (ред. от 11.11.2008) "О некоторых вопросах, возникающих у судов при применении Особенной части Кодекса Российской Федерации об административных правонарушениях",</w:t>
      </w:r>
      <w:r>
        <w:rPr>
          <w:sz w:val="26"/>
        </w:rPr>
        <w:t xml:space="preserve"> нарушение водителями требований дорожных знаков или разметки, которое повлекло выезд на сторону проезжей части дороги, предназначенную для встречного движения, также следует квалифицировать по части 3 или части 4 статьи</w:t>
      </w:r>
      <w:r>
        <w:rPr>
          <w:sz w:val="26"/>
        </w:rPr>
        <w:t xml:space="preserve"> 12.15 </w:t>
      </w:r>
      <w:r>
        <w:rPr>
          <w:sz w:val="26"/>
        </w:rPr>
        <w:t>КоАП</w:t>
      </w:r>
      <w:r>
        <w:rPr>
          <w:sz w:val="26"/>
        </w:rPr>
        <w:t xml:space="preserve"> РФ, поскольку эти нормы </w:t>
      </w:r>
      <w:r>
        <w:rPr>
          <w:sz w:val="26"/>
        </w:rPr>
        <w:t xml:space="preserve">являются специальными по отношению к статье 12.16 </w:t>
      </w:r>
      <w:r>
        <w:rPr>
          <w:sz w:val="26"/>
        </w:rPr>
        <w:t>КоАП</w:t>
      </w:r>
      <w:r>
        <w:rPr>
          <w:sz w:val="26"/>
        </w:rPr>
        <w:t xml:space="preserve"> РФ.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3.20 "Обгон запрещен", 3.22 "Об</w:t>
      </w:r>
      <w:r>
        <w:rPr>
          <w:sz w:val="26"/>
        </w:rPr>
        <w:t>гон грузовым автомобилям запрещен", 5.11 "Дорога с полосой для маршрутных транспортных средств", а также дорожной разметки 1.1. Нарушение водителем требований дорожного знака 3.1 "Въезд запрещен", повлекшее движение во встречном направлении по дороге, пред</w:t>
      </w:r>
      <w:r>
        <w:rPr>
          <w:sz w:val="26"/>
        </w:rPr>
        <w:t>назначенной для одностороннего движения, также необходимо квалифицировать как выезд в нарушение ПДД на сторону дороги, предназначенную для встречного движения.</w:t>
      </w:r>
    </w:p>
    <w:p w:rsidR="00F25687" w:rsidP="00482A6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Лавренюк</w:t>
      </w:r>
      <w:r>
        <w:rPr>
          <w:sz w:val="26"/>
        </w:rPr>
        <w:t xml:space="preserve"> К.Н. за то, что она</w:t>
      </w:r>
      <w:r>
        <w:rPr>
          <w:sz w:val="26"/>
        </w:rPr>
        <w:t>, управляя транспортным средством: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в нарушение требований п.9.1(1) ПДД РФ, требований дорожной разметки 1.1, выехала на полосу, предназначенную для встречного движения. Соверш</w:t>
      </w:r>
      <w:r>
        <w:rPr>
          <w:sz w:val="26"/>
        </w:rPr>
        <w:t xml:space="preserve">ила повторно, за что предусмотрена </w:t>
      </w:r>
      <w:r>
        <w:rPr>
          <w:sz w:val="25"/>
        </w:rPr>
        <w:t xml:space="preserve">ответственность </w:t>
      </w:r>
      <w:r>
        <w:rPr>
          <w:sz w:val="25"/>
        </w:rPr>
        <w:t>ч</w:t>
      </w:r>
      <w:r>
        <w:rPr>
          <w:sz w:val="25"/>
        </w:rPr>
        <w:t xml:space="preserve">. 5 ст. 12.15 </w:t>
      </w:r>
      <w:r>
        <w:rPr>
          <w:sz w:val="25"/>
        </w:rPr>
        <w:t>КоАП</w:t>
      </w:r>
      <w:r>
        <w:rPr>
          <w:sz w:val="25"/>
        </w:rPr>
        <w:t xml:space="preserve"> РФ.</w:t>
      </w:r>
      <w:r>
        <w:rPr>
          <w:sz w:val="26"/>
        </w:rPr>
        <w:t xml:space="preserve"> </w:t>
      </w:r>
    </w:p>
    <w:p w:rsidR="00F25687">
      <w:pPr>
        <w:ind w:firstLine="708"/>
        <w:jc w:val="both"/>
      </w:pPr>
      <w:r>
        <w:rPr>
          <w:sz w:val="26"/>
        </w:rPr>
        <w:t>Согласно п.п.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</w:t>
      </w:r>
      <w:r>
        <w:rPr>
          <w:sz w:val="26"/>
        </w:rPr>
        <w:t xml:space="preserve"> разделительной полосой, </w:t>
      </w:r>
      <w:hyperlink r:id="rId4" w:anchor="dst392" w:history="1">
        <w:r>
          <w:rPr>
            <w:color w:val="0000FF"/>
            <w:sz w:val="26"/>
            <w:u w:val="single"/>
          </w:rPr>
          <w:t>разметкой 1.1</w:t>
        </w:r>
      </w:hyperlink>
      <w:r>
        <w:rPr>
          <w:sz w:val="26"/>
        </w:rPr>
        <w:t xml:space="preserve">, </w:t>
      </w:r>
      <w:hyperlink r:id="rId4" w:anchor="dst396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или </w:t>
      </w:r>
      <w:hyperlink r:id="rId4" w:anchor="dst404" w:history="1">
        <w:r>
          <w:rPr>
            <w:color w:val="0000FF"/>
            <w:sz w:val="26"/>
            <w:u w:val="single"/>
          </w:rPr>
          <w:t>разметкой 1.11</w:t>
        </w:r>
      </w:hyperlink>
      <w:r>
        <w:rPr>
          <w:sz w:val="26"/>
        </w:rPr>
        <w:t xml:space="preserve">, прерывистая линия которой расположена слева. 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Лавренюк</w:t>
      </w:r>
      <w:r>
        <w:rPr>
          <w:sz w:val="26"/>
        </w:rPr>
        <w:t xml:space="preserve"> К.Н. в нарушение ПДД РФ на полосу, предназначенную для встречного движения, о которых идет речь в протоколе об административном правонарушении, согласно которым </w:t>
      </w:r>
      <w:r>
        <w:rPr>
          <w:sz w:val="26"/>
        </w:rPr>
        <w:t>Лавренюк</w:t>
      </w:r>
      <w:r>
        <w:rPr>
          <w:sz w:val="26"/>
        </w:rPr>
        <w:t xml:space="preserve"> К.Н. в нарушение требований п.9.1(1) ПДД РФ, требований дорожной разметки 1.1, выехал</w:t>
      </w:r>
      <w:r>
        <w:rPr>
          <w:sz w:val="26"/>
        </w:rPr>
        <w:t>а на полосу, предназначенную для встречного движения с пересечением сплошной линии дорожной разметки подтверждаются данными видеозаписи, имеющейся в материалах</w:t>
      </w:r>
      <w:r>
        <w:rPr>
          <w:sz w:val="26"/>
        </w:rPr>
        <w:t xml:space="preserve"> дела.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Лавренюк</w:t>
      </w:r>
      <w:r>
        <w:rPr>
          <w:sz w:val="26"/>
        </w:rPr>
        <w:t xml:space="preserve"> К.Н. в совершении указанного правонарушения также подтверждается имеющейся в</w:t>
      </w:r>
      <w:r>
        <w:rPr>
          <w:sz w:val="26"/>
        </w:rPr>
        <w:t xml:space="preserve"> материалах дела схемой места совершения административного правонарушения, которая согласуется с протоколом об административном правонарушении и другими материалами дела, а в совокупности устанавливают один и тот же факт, а именно выезд в нарушение Правил </w:t>
      </w:r>
      <w:r>
        <w:rPr>
          <w:sz w:val="26"/>
        </w:rPr>
        <w:t>дорожного движения на полосу, предназначенную для встречного движения.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Лавренюк</w:t>
      </w:r>
      <w:r>
        <w:rPr>
          <w:sz w:val="26"/>
        </w:rPr>
        <w:t xml:space="preserve"> К.Н. о том, что маневр выезда на встречную полосу движения она совершила по крайней необходимости, объезжая автобус, не состоятельны, поскольку согласно требованиям п.п.</w:t>
      </w:r>
      <w:r>
        <w:rPr>
          <w:sz w:val="26"/>
        </w:rPr>
        <w:t xml:space="preserve"> 10.1 ПДД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</w:t>
      </w:r>
      <w:r>
        <w:rPr>
          <w:sz w:val="26"/>
        </w:rPr>
        <w:t>ти видимость в</w:t>
      </w:r>
      <w:r>
        <w:rPr>
          <w:sz w:val="26"/>
        </w:rPr>
        <w:t xml:space="preserve"> </w:t>
      </w:r>
      <w:r>
        <w:rPr>
          <w:sz w:val="26"/>
        </w:rPr>
        <w:t>направлении</w:t>
      </w:r>
      <w:r>
        <w:rPr>
          <w:sz w:val="26"/>
        </w:rPr>
        <w:t xml:space="preserve"> движения. Скорость должна обеспечивать водителю возможность постоянного </w:t>
      </w:r>
      <w:r>
        <w:rPr>
          <w:sz w:val="26"/>
        </w:rPr>
        <w:t>контроля за</w:t>
      </w:r>
      <w:r>
        <w:rPr>
          <w:sz w:val="26"/>
        </w:rPr>
        <w:t xml:space="preserve"> движением транспортного средства для выполнения требований Правил.</w:t>
      </w:r>
      <w:r>
        <w:rPr>
          <w:sz w:val="26"/>
        </w:rPr>
        <w:t xml:space="preserve"> При возникновении опасности для движения, которую водитель в состоянии обнаруж</w:t>
      </w:r>
      <w:r>
        <w:rPr>
          <w:sz w:val="26"/>
        </w:rPr>
        <w:t xml:space="preserve">ить, он должен принять возможные меры к снижению скорости вплоть до остановки транспортного средства, что не исключает в её действиях состава административного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25687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Лавренюк</w:t>
      </w:r>
      <w:r>
        <w:rPr>
          <w:sz w:val="26"/>
        </w:rPr>
        <w:t xml:space="preserve"> К.Н. о том, что автобус</w:t>
      </w:r>
      <w:r>
        <w:rPr>
          <w:sz w:val="26"/>
        </w:rPr>
        <w:t xml:space="preserve">ная остановка установлена не по </w:t>
      </w:r>
      <w:r>
        <w:rPr>
          <w:sz w:val="26"/>
        </w:rPr>
        <w:t>ГОСТу</w:t>
      </w:r>
      <w:r>
        <w:rPr>
          <w:sz w:val="26"/>
        </w:rPr>
        <w:t xml:space="preserve">, отсутствует заездной карман, мировой судья оценивает критически, так как ПДД РФ не связаны с </w:t>
      </w:r>
      <w:r>
        <w:rPr>
          <w:sz w:val="26"/>
        </w:rPr>
        <w:t>ГОСТом</w:t>
      </w:r>
      <w:r>
        <w:rPr>
          <w:sz w:val="26"/>
        </w:rPr>
        <w:t xml:space="preserve"> по оборудованию автобусных остановок, данный довод не исключает наличия в действиях </w:t>
      </w:r>
      <w:r>
        <w:rPr>
          <w:sz w:val="26"/>
        </w:rPr>
        <w:t>Лавренюк</w:t>
      </w:r>
      <w:r>
        <w:rPr>
          <w:sz w:val="26"/>
        </w:rPr>
        <w:t xml:space="preserve"> К.Н. состава вменяемого </w:t>
      </w:r>
      <w:r>
        <w:rPr>
          <w:sz w:val="26"/>
        </w:rPr>
        <w:t>административного правонарушения.</w:t>
      </w:r>
    </w:p>
    <w:p w:rsidR="00F25687">
      <w:pPr>
        <w:ind w:firstLine="708"/>
        <w:jc w:val="both"/>
      </w:pPr>
      <w:r>
        <w:rPr>
          <w:sz w:val="26"/>
        </w:rPr>
        <w:t xml:space="preserve">Согласно копии постановления заместителя начальника ЦАФАП ОДД ГИБДД УМВД России по г. Севастополю </w:t>
      </w:r>
      <w:r>
        <w:rPr>
          <w:sz w:val="26"/>
        </w:rPr>
        <w:t>Лавренюк</w:t>
      </w:r>
      <w:r>
        <w:rPr>
          <w:sz w:val="26"/>
        </w:rPr>
        <w:t xml:space="preserve"> К.Н.. привлечена к административной ответственности за совершение административного правонарушения, предусмотре</w:t>
      </w:r>
      <w:r>
        <w:rPr>
          <w:sz w:val="26"/>
        </w:rPr>
        <w:t xml:space="preserve">нного ч.4 ст. 12.15 </w:t>
      </w:r>
      <w:r>
        <w:rPr>
          <w:sz w:val="26"/>
        </w:rPr>
        <w:t>КоАП</w:t>
      </w:r>
      <w:r>
        <w:rPr>
          <w:sz w:val="26"/>
        </w:rPr>
        <w:t xml:space="preserve"> РФ и назначено административное наказание в виде административного штрафа в сумме 5000 рублей. Согласно сведениям, </w:t>
      </w:r>
      <w:r>
        <w:rPr>
          <w:sz w:val="26"/>
        </w:rPr>
        <w:t xml:space="preserve">имеющимся в материалах дела, постановление вступило в законную силу ... штраф </w:t>
      </w:r>
      <w:r>
        <w:rPr>
          <w:sz w:val="26"/>
        </w:rPr>
        <w:t>Лавренюк</w:t>
      </w:r>
      <w:r>
        <w:rPr>
          <w:sz w:val="26"/>
        </w:rPr>
        <w:t xml:space="preserve"> К.Н. оплачен. </w:t>
      </w:r>
    </w:p>
    <w:p w:rsidR="00F25687">
      <w:pPr>
        <w:ind w:firstLine="708"/>
        <w:jc w:val="both"/>
      </w:pPr>
      <w:r>
        <w:rPr>
          <w:sz w:val="26"/>
        </w:rPr>
        <w:t>При таких обст</w:t>
      </w:r>
      <w:r>
        <w:rPr>
          <w:sz w:val="26"/>
        </w:rPr>
        <w:t xml:space="preserve">оятельствах в действиях </w:t>
      </w:r>
      <w:r>
        <w:rPr>
          <w:sz w:val="26"/>
        </w:rPr>
        <w:t>Лавренюк</w:t>
      </w:r>
      <w:r>
        <w:rPr>
          <w:sz w:val="26"/>
        </w:rPr>
        <w:t xml:space="preserve"> К.Н. имеется состав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а именно повторное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6"/>
            <w:u w:val="single"/>
          </w:rPr>
          <w:t>частью 4</w:t>
        </w:r>
      </w:hyperlink>
      <w:r>
        <w:rPr>
          <w:sz w:val="26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</w:t>
      </w:r>
      <w:r>
        <w:rPr>
          <w:sz w:val="26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25687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</w:t>
      </w:r>
      <w:r>
        <w:rPr>
          <w:sz w:val="26"/>
        </w:rPr>
        <w:t xml:space="preserve">ь мировым судьей не установлено. </w:t>
      </w:r>
    </w:p>
    <w:p w:rsidR="00F25687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</w:t>
      </w:r>
      <w:r>
        <w:rPr>
          <w:sz w:val="26"/>
        </w:rPr>
        <w:t>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принимая во внимание </w:t>
      </w:r>
      <w:r>
        <w:rPr>
          <w:sz w:val="26"/>
        </w:rPr>
        <w:t xml:space="preserve">данные о личности </w:t>
      </w:r>
      <w:r>
        <w:rPr>
          <w:sz w:val="26"/>
        </w:rPr>
        <w:t>Лавренюк</w:t>
      </w:r>
      <w:r>
        <w:rPr>
          <w:sz w:val="26"/>
        </w:rPr>
        <w:t xml:space="preserve"> К.Н., мировой судья пришел к выводу о необходимости назначить ей административное наказание в виде лишения права управления транспортными средствами. </w:t>
      </w:r>
    </w:p>
    <w:p w:rsidR="00F25687" w:rsidP="00482A6A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судья</w:t>
      </w:r>
    </w:p>
    <w:p w:rsidR="00F25687">
      <w:pPr>
        <w:jc w:val="center"/>
      </w:pPr>
      <w:r>
        <w:rPr>
          <w:sz w:val="26"/>
        </w:rPr>
        <w:t>ПО</w:t>
      </w:r>
      <w:r>
        <w:rPr>
          <w:sz w:val="26"/>
        </w:rPr>
        <w:t>СТАНОВИЛ:</w:t>
      </w:r>
    </w:p>
    <w:p w:rsidR="00F25687">
      <w:pPr>
        <w:ind w:firstLine="708"/>
        <w:jc w:val="both"/>
      </w:pPr>
      <w:r>
        <w:rPr>
          <w:sz w:val="26"/>
        </w:rPr>
        <w:t>Лавренюк</w:t>
      </w:r>
      <w:r>
        <w:rPr>
          <w:sz w:val="26"/>
        </w:rPr>
        <w:t xml:space="preserve"> К.Н.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ей</w:t>
      </w:r>
      <w:r>
        <w:rPr>
          <w:sz w:val="26"/>
        </w:rPr>
        <w:t xml:space="preserve"> административное наказание в виде лишения права управления транспортными средствами сроком на один год. </w:t>
      </w:r>
    </w:p>
    <w:p w:rsidR="00F2568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25687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</w:t>
      </w:r>
      <w:r>
        <w:rPr>
          <w:sz w:val="26"/>
        </w:rPr>
        <w:t>Лавренюк</w:t>
      </w:r>
      <w:r>
        <w:rPr>
          <w:sz w:val="26"/>
        </w:rPr>
        <w:t xml:space="preserve"> К.Н.,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ГИБДД МО МВД Российской Федерации «Сакский» по месту жительства. </w:t>
      </w:r>
    </w:p>
    <w:p w:rsidR="00F25687" w:rsidP="00482A6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Сакский районный суд Республики Крым, через судебный участок №73 </w:t>
      </w:r>
      <w:r>
        <w:rPr>
          <w:sz w:val="26"/>
        </w:rPr>
        <w:t>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82A6A">
      <w:pPr>
        <w:jc w:val="center"/>
        <w:rPr>
          <w:sz w:val="26"/>
        </w:rPr>
      </w:pPr>
    </w:p>
    <w:p w:rsidR="00482A6A">
      <w:pPr>
        <w:jc w:val="center"/>
        <w:rPr>
          <w:sz w:val="26"/>
        </w:rPr>
      </w:pPr>
    </w:p>
    <w:p w:rsidR="00F25687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</w:t>
      </w:r>
      <w:r>
        <w:rPr>
          <w:sz w:val="26"/>
        </w:rPr>
        <w:t>в В.А.</w:t>
      </w:r>
    </w:p>
    <w:p w:rsidR="00F25687"/>
    <w:sectPr w:rsidSect="00F256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5687"/>
    <w:rsid w:val="00482A6A"/>
    <w:rsid w:val="00F25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940/a7f7e4333d50d2ea9942668941e4f92ad12f51f6/" TargetMode="External" /><Relationship Id="rId5" Type="http://schemas.openxmlformats.org/officeDocument/2006/relationships/hyperlink" Target="consultantplus://offline/ref=61DCFB2C1EBDE8AF5CF685392993AB0EBAF923AB2FE47A9BE802F58649053155DCD17C3BAA4Dm9i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