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52E3">
      <w:pPr>
        <w:jc w:val="right"/>
      </w:pPr>
      <w:r>
        <w:rPr>
          <w:sz w:val="26"/>
        </w:rPr>
        <w:t>Дело № 5-73-509/2021</w:t>
      </w:r>
    </w:p>
    <w:p w:rsidR="009E576A">
      <w:pPr>
        <w:jc w:val="center"/>
        <w:rPr>
          <w:sz w:val="26"/>
        </w:rPr>
      </w:pPr>
    </w:p>
    <w:p w:rsidR="006A52E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E576A">
      <w:pPr>
        <w:rPr>
          <w:sz w:val="26"/>
        </w:rPr>
      </w:pPr>
    </w:p>
    <w:p w:rsidR="006A52E3">
      <w:r>
        <w:rPr>
          <w:sz w:val="26"/>
        </w:rPr>
        <w:t xml:space="preserve">03 декабря 2021 года                                                                                               </w:t>
      </w:r>
      <w:r>
        <w:rPr>
          <w:rFonts w:ascii="Calibri" w:eastAsia="Calibri" w:hAnsi="Calibri" w:cs="Calibri"/>
          <w:sz w:val="26"/>
        </w:rPr>
        <w:t xml:space="preserve">г. Саки </w:t>
      </w:r>
    </w:p>
    <w:p w:rsidR="009E576A">
      <w:pPr>
        <w:ind w:firstLine="708"/>
        <w:jc w:val="both"/>
        <w:rPr>
          <w:sz w:val="26"/>
        </w:rPr>
      </w:pPr>
    </w:p>
    <w:p w:rsidR="006A52E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A52E3">
      <w:pPr>
        <w:ind w:left="851"/>
        <w:jc w:val="both"/>
      </w:pPr>
      <w:r>
        <w:rPr>
          <w:spacing w:val="-3"/>
          <w:sz w:val="26"/>
        </w:rPr>
        <w:t>Эмераметова</w:t>
      </w:r>
      <w:r>
        <w:rPr>
          <w:spacing w:val="-3"/>
          <w:sz w:val="26"/>
        </w:rPr>
        <w:t xml:space="preserve"> А.М.</w:t>
      </w:r>
    </w:p>
    <w:p w:rsidR="006A52E3">
      <w:pPr>
        <w:jc w:val="center"/>
      </w:pPr>
      <w:r>
        <w:rPr>
          <w:sz w:val="26"/>
        </w:rPr>
        <w:t>У С Т А Н О В И Л:</w:t>
      </w:r>
    </w:p>
    <w:p w:rsidR="006A52E3" w:rsidP="009E576A">
      <w:pPr>
        <w:jc w:val="both"/>
      </w:pPr>
      <w:r>
        <w:rPr>
          <w:sz w:val="26"/>
        </w:rPr>
        <w:t>Эмераметов</w:t>
      </w:r>
      <w:r>
        <w:rPr>
          <w:sz w:val="26"/>
        </w:rPr>
        <w:t xml:space="preserve"> А.М. постановлением по делу об административном правонарушении</w:t>
      </w:r>
      <w:r>
        <w:rPr>
          <w:sz w:val="26"/>
        </w:rPr>
        <w:t xml:space="preserve"> </w:t>
      </w:r>
      <w:r>
        <w:rPr>
          <w:sz w:val="26"/>
        </w:rPr>
        <w:t>был привлечен к административной ответственности</w:t>
      </w:r>
      <w:r>
        <w:rPr>
          <w:sz w:val="26"/>
        </w:rPr>
        <w:t xml:space="preserve"> по ч.1 ст. 20.6.1 КоАП РФ и на него был наложен административный штраф в размере 1000 рублей. </w:t>
      </w:r>
      <w:r>
        <w:rPr>
          <w:sz w:val="26"/>
        </w:rPr>
        <w:t xml:space="preserve">Однако в установленный законом срок </w:t>
      </w:r>
      <w:r>
        <w:rPr>
          <w:sz w:val="26"/>
        </w:rPr>
        <w:t>Эмераметов</w:t>
      </w:r>
      <w:r>
        <w:rPr>
          <w:sz w:val="26"/>
        </w:rPr>
        <w:t xml:space="preserve"> А.М. штраф не уплатил, тем самым совершил административное правонарушение, предусмотренное ч.1 ст. 20.25 КоАП РФ. </w:t>
      </w:r>
    </w:p>
    <w:p w:rsidR="006A52E3" w:rsidP="009E576A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Эмераметов</w:t>
      </w:r>
      <w:r>
        <w:rPr>
          <w:sz w:val="26"/>
        </w:rPr>
        <w:t xml:space="preserve"> А.М. указанный штраф не оплатил.</w:t>
      </w:r>
    </w:p>
    <w:p w:rsidR="006A52E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</w:t>
      </w:r>
      <w:r>
        <w:rPr>
          <w:sz w:val="26"/>
        </w:rP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A52E3">
      <w:pPr>
        <w:ind w:firstLine="708"/>
        <w:jc w:val="both"/>
      </w:pPr>
      <w:r>
        <w:rPr>
          <w:sz w:val="26"/>
        </w:rPr>
        <w:t>Согласно с.1 ст. 20.25 КоАП РФ</w:t>
      </w:r>
      <w:r>
        <w:rPr>
          <w:sz w:val="26"/>
        </w:rPr>
        <w:t xml:space="preserve">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sz w:val="26"/>
        </w:rPr>
        <w:t xml:space="preserve"> обязательные работы на срок до пятидесяти часов.</w:t>
      </w:r>
    </w:p>
    <w:p w:rsidR="006A52E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Эмераметова</w:t>
      </w:r>
      <w:r>
        <w:rPr>
          <w:sz w:val="26"/>
        </w:rPr>
        <w:t xml:space="preserve"> А.М.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Эмераметов</w:t>
      </w:r>
      <w:r>
        <w:rPr>
          <w:sz w:val="26"/>
        </w:rPr>
        <w:t xml:space="preserve"> А.М. не заявил, вину признал.</w:t>
      </w:r>
    </w:p>
    <w:p w:rsidR="006A52E3" w:rsidP="009E576A">
      <w:pPr>
        <w:ind w:firstLine="708"/>
        <w:jc w:val="both"/>
      </w:pPr>
      <w:r>
        <w:rPr>
          <w:sz w:val="26"/>
        </w:rPr>
        <w:t>Вина подтверждается: протоколом</w:t>
      </w:r>
      <w:r>
        <w:rPr>
          <w:sz w:val="26"/>
        </w:rPr>
        <w:t xml:space="preserve">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постановления о возбуждении исполнительного производства.</w:t>
      </w:r>
      <w:r>
        <w:rPr>
          <w:sz w:val="26"/>
        </w:rPr>
        <w:t xml:space="preserve"> </w:t>
      </w:r>
    </w:p>
    <w:p w:rsidR="006A52E3" w:rsidP="009E576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Эмераметова</w:t>
      </w:r>
      <w:r>
        <w:rPr>
          <w:sz w:val="26"/>
        </w:rPr>
        <w:t xml:space="preserve"> А.М. в совершении админис</w:t>
      </w:r>
      <w:r>
        <w:rPr>
          <w:sz w:val="26"/>
        </w:rPr>
        <w:t xml:space="preserve">тративного правонарушения полностью доказана, его действия следует квалифицировать по ч.1 ст. 20.25 КоАП РФ. </w:t>
      </w:r>
    </w:p>
    <w:p w:rsidR="006A52E3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</w:t>
      </w:r>
    </w:p>
    <w:p w:rsidR="006A52E3">
      <w:pPr>
        <w:ind w:firstLine="708"/>
        <w:jc w:val="both"/>
      </w:pPr>
      <w:r>
        <w:rPr>
          <w:sz w:val="26"/>
        </w:rPr>
        <w:t>Обстоятельством, отягчающим административну</w:t>
      </w:r>
      <w:r>
        <w:rPr>
          <w:sz w:val="26"/>
        </w:rPr>
        <w:t>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rPr>
          <w:sz w:val="26"/>
        </w:rPr>
        <w:t>ст. 4.</w:t>
      </w:r>
      <w:r>
        <w:rPr>
          <w:sz w:val="26"/>
        </w:rPr>
        <w:t xml:space="preserve">6 настоящего Кодекса за совершение однородного административного правонарушения. </w:t>
      </w:r>
    </w:p>
    <w:p w:rsidR="006A52E3" w:rsidP="009E576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A52E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A52E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Эмераметова</w:t>
      </w:r>
      <w:r>
        <w:rPr>
          <w:spacing w:val="-3"/>
          <w:sz w:val="26"/>
        </w:rPr>
        <w:t xml:space="preserve"> А.М.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</w:t>
      </w:r>
      <w:r>
        <w:rPr>
          <w:sz w:val="26"/>
        </w:rPr>
        <w:t>вонарушения, предусмотренного ч. 1 ст. 20.25 КоАП РФ и подвергнуть административному наказанию в виде обязательных работ сроком на двадцать часов.</w:t>
      </w:r>
    </w:p>
    <w:p w:rsidR="006A52E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</w:t>
      </w:r>
      <w:r>
        <w:rPr>
          <w:sz w:val="26"/>
        </w:rPr>
        <w:t>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</w:t>
      </w:r>
      <w:r>
        <w:rPr>
          <w:sz w:val="26"/>
        </w:rPr>
        <w:t xml:space="preserve">инистративный арест на срок до пятнадцати суток. </w:t>
      </w:r>
    </w:p>
    <w:p w:rsidR="006A52E3" w:rsidP="009E576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</w:t>
      </w:r>
      <w:r>
        <w:rPr>
          <w:sz w:val="26"/>
        </w:rPr>
        <w:t>и городской округ Саки) Республики Крым, со дня вручения или получения копии постановления.</w:t>
      </w:r>
    </w:p>
    <w:p w:rsidR="009E576A">
      <w:pPr>
        <w:rPr>
          <w:sz w:val="26"/>
        </w:rPr>
      </w:pPr>
    </w:p>
    <w:p w:rsidR="006A52E3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A52E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E3"/>
    <w:rsid w:val="006A52E3"/>
    <w:rsid w:val="009E5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