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20BA">
      <w:pPr>
        <w:jc w:val="right"/>
      </w:pPr>
      <w:r>
        <w:t xml:space="preserve">Дело № 5-73-509/2024 </w:t>
      </w:r>
    </w:p>
    <w:p w:rsidR="001120BA">
      <w:pPr>
        <w:jc w:val="center"/>
      </w:pPr>
      <w:r>
        <w:t>П</w:t>
      </w:r>
      <w:r>
        <w:t xml:space="preserve"> О С Т А Н О В Л Е Н И Е</w:t>
      </w:r>
    </w:p>
    <w:p w:rsidR="001120BA">
      <w:pPr>
        <w:ind w:firstLine="708"/>
      </w:pPr>
      <w:r>
        <w:t xml:space="preserve">19 ноября 2024 года </w:t>
      </w:r>
      <w:r w:rsidR="00F76860">
        <w:tab/>
      </w:r>
      <w:r w:rsidR="00F76860">
        <w:tab/>
      </w:r>
      <w:r w:rsidR="00F76860">
        <w:tab/>
      </w:r>
      <w:r w:rsidR="00F76860">
        <w:tab/>
      </w:r>
      <w:r w:rsidR="00F76860">
        <w:tab/>
      </w:r>
      <w:r w:rsidR="00F76860">
        <w:tab/>
      </w:r>
      <w:r w:rsidR="00F76860">
        <w:tab/>
      </w:r>
      <w:r w:rsidR="00F76860">
        <w:tab/>
      </w:r>
      <w:r w:rsidR="00F76860">
        <w:tab/>
      </w:r>
      <w:r>
        <w:t>г. Саки</w:t>
      </w:r>
    </w:p>
    <w:p w:rsidR="001120B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</w:t>
      </w:r>
      <w:r>
        <w:rPr>
          <w:spacing w:val="-4"/>
        </w:rPr>
        <w:t>в отношении гражданина:</w:t>
      </w:r>
    </w:p>
    <w:p w:rsidR="001120BA">
      <w:pPr>
        <w:ind w:firstLine="708"/>
        <w:jc w:val="both"/>
      </w:pPr>
      <w:r>
        <w:t xml:space="preserve">Воронкова </w:t>
      </w:r>
      <w:r w:rsidR="00F76860">
        <w:t>В.В.</w:t>
      </w:r>
      <w:r>
        <w:t>, паспортные данные, гражданина</w:t>
      </w:r>
      <w:r>
        <w:t>, паспортные данные, холостого, не имеющего несовершеннолетних детей, не работающего, зарегистрированного и проживающего по адресу: адрес, Садовая, д. 13, о привлечении его к административной ответственности за правонарушение, предусмотренное с</w:t>
      </w:r>
      <w:r>
        <w:t xml:space="preserve">т. 17.8 Кодекса Российской Федерации об административных правонарушениях, </w:t>
      </w:r>
    </w:p>
    <w:p w:rsidR="001120BA">
      <w:pPr>
        <w:jc w:val="center"/>
      </w:pPr>
      <w:r>
        <w:t>У С Т А Н О В И Л:</w:t>
      </w:r>
    </w:p>
    <w:p w:rsidR="001120BA">
      <w:pPr>
        <w:ind w:firstLine="708"/>
        <w:jc w:val="both"/>
      </w:pPr>
      <w:r>
        <w:t>Во</w:t>
      </w:r>
      <w:r w:rsidR="00130E7E">
        <w:t xml:space="preserve"> исполнение постановления о принудительном приводе Воронкова В.В. судебными приставами - исполнителями ОСП по г. Саки и </w:t>
      </w:r>
      <w:r w:rsidR="00130E7E">
        <w:t>Сакскому</w:t>
      </w:r>
      <w:r w:rsidR="00130E7E">
        <w:t xml:space="preserve"> району </w:t>
      </w:r>
      <w:r w:rsidR="00130E7E">
        <w:t>УФССП по Республике Крым был осуществлен выход по месту жительства В</w:t>
      </w:r>
      <w:r>
        <w:t>оронкова В.В. по адресу: адрес</w:t>
      </w:r>
      <w:r w:rsidR="00130E7E">
        <w:t>, однако после ознакомления с данным постановлением под предлогом надеть одежду Воронков В.В. пытался спрятаться в помещении сарая, чем воспре</w:t>
      </w:r>
      <w:r w:rsidR="00130E7E">
        <w:t>пятствовал законной деятельности судебного пристава, тем</w:t>
      </w:r>
      <w:r w:rsidR="00130E7E">
        <w:t xml:space="preserve"> самым совершил административное правонарушение, предусмотренное ст. 17.8 КоАП РФ. </w:t>
      </w:r>
    </w:p>
    <w:p w:rsidR="001120BA">
      <w:pPr>
        <w:ind w:firstLine="708"/>
        <w:jc w:val="both"/>
      </w:pPr>
      <w:r>
        <w:t>В судебное заседание Воронков В.В. не явился, ходатайств об отложении дела не поступило, в материалах дела имеются с</w:t>
      </w:r>
      <w:r>
        <w:t xml:space="preserve">ведения о возвращении почтового отправления с отметкой об «истечении срока хранения», что является надлежащим извещением. </w:t>
      </w:r>
    </w:p>
    <w:p w:rsidR="001120BA">
      <w:pPr>
        <w:ind w:firstLine="708"/>
        <w:jc w:val="both"/>
      </w:pPr>
      <w:r>
        <w:t>В соответствии с п.6 Постановления Пленума ВС РФ от 24.03.2005 г. № 5 Лицо, в отношении которого ведется производство по делу, считае</w:t>
      </w:r>
      <w:r>
        <w:t>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</w:t>
      </w:r>
      <w:r>
        <w:t>сь от</w:t>
      </w:r>
      <w: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</w:t>
      </w:r>
      <w:r>
        <w:t>вержденных приказом ФГУП "Почта России" от 31 августа 2005 года N 343.</w:t>
      </w:r>
    </w:p>
    <w:p w:rsidR="001120BA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</w:t>
      </w:r>
      <w:r>
        <w:t>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</w:t>
      </w:r>
      <w:r>
        <w:t>лекаемого к административной ответственности.</w:t>
      </w:r>
    </w:p>
    <w:p w:rsidR="001120BA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1120BA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</w:t>
      </w:r>
      <w:r>
        <w:t xml:space="preserve">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1120BA">
      <w:pPr>
        <w:spacing w:line="240" w:lineRule="atLeast"/>
        <w:ind w:firstLine="540"/>
        <w:jc w:val="both"/>
      </w:pPr>
      <w:r>
        <w:t>Вина Воронкова В.В. подт</w:t>
      </w:r>
      <w:r>
        <w:t>верждается: актом обнаружения административного правонарушения</w:t>
      </w:r>
      <w:r>
        <w:t>, протоколом об административном правонарушении</w:t>
      </w:r>
      <w:r>
        <w:t>, копией постановления о приводе</w:t>
      </w:r>
      <w:r>
        <w:t>.</w:t>
      </w:r>
    </w:p>
    <w:p w:rsidR="001120BA">
      <w:pPr>
        <w:spacing w:line="240" w:lineRule="atLeast"/>
        <w:ind w:firstLine="708"/>
        <w:jc w:val="both"/>
      </w:pPr>
      <w:r>
        <w:t>Таким образом, мировой судья считает, что вина Воронкова В.В. в совершении административн</w:t>
      </w:r>
      <w:r>
        <w:t>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</w:t>
      </w:r>
      <w:r>
        <w:t xml:space="preserve">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1120BA">
      <w:pPr>
        <w:ind w:firstLine="708"/>
        <w:jc w:val="both"/>
      </w:pPr>
      <w:r>
        <w:t>Согласн</w:t>
      </w:r>
      <w:r>
        <w:t>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t>ь.</w:t>
      </w:r>
    </w:p>
    <w:p w:rsidR="001120BA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1120BA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</w:t>
      </w:r>
      <w:r>
        <w:t xml:space="preserve">29.9, 29.10 КоАП РФ мировой судья, </w:t>
      </w:r>
    </w:p>
    <w:p w:rsidR="001120BA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1120BA">
      <w:pPr>
        <w:ind w:firstLine="708"/>
        <w:jc w:val="both"/>
      </w:pPr>
      <w:r>
        <w:t>Воронкова В.В.</w:t>
      </w:r>
      <w:r>
        <w:t xml:space="preserve"> признать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</w:t>
      </w:r>
      <w:r>
        <w:t xml:space="preserve">рафа в размере 1000 (одна тысяча) рублей. </w:t>
      </w:r>
    </w:p>
    <w:p w:rsidR="001120BA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1120BA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1120BA" w:rsidP="00130E7E">
      <w:pPr>
        <w:ind w:firstLine="708"/>
        <w:jc w:val="both"/>
      </w:pPr>
      <w:r>
        <w:t>Постановление может</w:t>
      </w:r>
      <w:r>
        <w:t xml:space="preserve">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</w:t>
      </w:r>
      <w:r>
        <w:t>я копии постановления.</w:t>
      </w:r>
    </w:p>
    <w:p w:rsidR="001120BA" w:rsidP="00130E7E">
      <w:pPr>
        <w:ind w:firstLine="708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1120B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BA"/>
    <w:rsid w:val="001120BA"/>
    <w:rsid w:val="00130E7E"/>
    <w:rsid w:val="00F768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