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72882">
      <w:pPr>
        <w:jc w:val="right"/>
      </w:pPr>
      <w:r>
        <w:rPr>
          <w:sz w:val="26"/>
        </w:rPr>
        <w:t>Дело № 5-73-511/2020</w:t>
      </w:r>
    </w:p>
    <w:p w:rsidR="00572882">
      <w:pPr>
        <w:jc w:val="right"/>
      </w:pPr>
      <w:r>
        <w:rPr>
          <w:sz w:val="26"/>
        </w:rPr>
        <w:t>УИД 91MS0073-01-2020-001715-06</w:t>
      </w:r>
    </w:p>
    <w:p w:rsidR="00E8778F">
      <w:pPr>
        <w:jc w:val="center"/>
        <w:rPr>
          <w:sz w:val="26"/>
        </w:rPr>
      </w:pPr>
    </w:p>
    <w:p w:rsidR="0057288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8778F">
      <w:pPr>
        <w:rPr>
          <w:sz w:val="26"/>
        </w:rPr>
      </w:pPr>
    </w:p>
    <w:p w:rsidR="00572882">
      <w:r>
        <w:rPr>
          <w:sz w:val="26"/>
        </w:rPr>
        <w:t xml:space="preserve">17 декабря 2020 года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E8778F">
      <w:pPr>
        <w:ind w:firstLine="708"/>
        <w:jc w:val="both"/>
        <w:rPr>
          <w:sz w:val="26"/>
        </w:rPr>
      </w:pPr>
    </w:p>
    <w:p w:rsidR="00572882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судебных приставов по </w:t>
      </w:r>
      <w:r>
        <w:rPr>
          <w:sz w:val="26"/>
        </w:rPr>
        <w:t>г</w:t>
      </w:r>
      <w:r>
        <w:rPr>
          <w:sz w:val="26"/>
        </w:rPr>
        <w:t>. С</w:t>
      </w:r>
      <w:r>
        <w:rPr>
          <w:sz w:val="26"/>
        </w:rPr>
        <w:t xml:space="preserve">аки и </w:t>
      </w:r>
      <w:r>
        <w:rPr>
          <w:sz w:val="26"/>
        </w:rPr>
        <w:t>Сакскому</w:t>
      </w:r>
      <w:r>
        <w:rPr>
          <w:sz w:val="26"/>
        </w:rPr>
        <w:t xml:space="preserve"> району </w:t>
      </w:r>
      <w:r>
        <w:rPr>
          <w:spacing w:val="-4"/>
          <w:sz w:val="26"/>
        </w:rPr>
        <w:t>в отношении:</w:t>
      </w:r>
    </w:p>
    <w:p w:rsidR="00572882">
      <w:pPr>
        <w:ind w:left="851"/>
        <w:jc w:val="both"/>
      </w:pPr>
      <w:r>
        <w:rPr>
          <w:spacing w:val="-3"/>
          <w:sz w:val="26"/>
        </w:rPr>
        <w:t>Гавриленко А.А.</w:t>
      </w:r>
    </w:p>
    <w:p w:rsidR="00572882">
      <w:pPr>
        <w:jc w:val="center"/>
      </w:pPr>
      <w:r>
        <w:rPr>
          <w:sz w:val="26"/>
        </w:rPr>
        <w:t>У С Т А Н О В И Л:</w:t>
      </w:r>
    </w:p>
    <w:p w:rsidR="00572882" w:rsidP="00E8778F">
      <w:pPr>
        <w:ind w:firstLine="708"/>
        <w:jc w:val="both"/>
      </w:pPr>
      <w:r>
        <w:rPr>
          <w:sz w:val="26"/>
        </w:rPr>
        <w:t>Гавриленко А.А. постановлением по делу об административном правонарушении,</w:t>
      </w:r>
      <w:r>
        <w:rPr>
          <w:sz w:val="26"/>
        </w:rPr>
        <w:t xml:space="preserve"> был </w:t>
      </w:r>
      <w:r>
        <w:rPr>
          <w:sz w:val="26"/>
        </w:rPr>
        <w:t xml:space="preserve">привлечен к административной ответственности по ст. 20.25 ч.1 </w:t>
      </w:r>
      <w:r>
        <w:rPr>
          <w:sz w:val="26"/>
        </w:rPr>
        <w:t>КоАП</w:t>
      </w:r>
      <w:r>
        <w:rPr>
          <w:sz w:val="26"/>
        </w:rPr>
        <w:t xml:space="preserve"> РФ и на него был наложен административ</w:t>
      </w:r>
      <w:r>
        <w:rPr>
          <w:sz w:val="26"/>
        </w:rPr>
        <w:t xml:space="preserve">ный штраф в размере 1000 рублей. </w:t>
      </w:r>
      <w:r>
        <w:rPr>
          <w:sz w:val="26"/>
        </w:rPr>
        <w:t xml:space="preserve">Однако в установленный законом срок Гавриленко А.А. штраф не уплатил, тем самым совершил административное правонарушение, предусмотренное ч.1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572882" w:rsidP="00E8778F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</w:t>
      </w:r>
      <w:r>
        <w:rPr>
          <w:sz w:val="26"/>
        </w:rPr>
        <w:t xml:space="preserve">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Гавриленко А.А. указанный штраф не оплатил.</w:t>
      </w:r>
    </w:p>
    <w:p w:rsidR="00572882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>
        <w:rPr>
          <w:sz w:val="26"/>
        </w:rPr>
        <w:t xml:space="preserve">ия о наложении административного штрафа в законную силу либо со дня истечения срока отсрочки или 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настоящего Кодекса. </w:t>
      </w:r>
    </w:p>
    <w:p w:rsidR="00572882">
      <w:pPr>
        <w:ind w:firstLine="708"/>
        <w:jc w:val="both"/>
      </w:pPr>
      <w:r>
        <w:rPr>
          <w:sz w:val="26"/>
        </w:rPr>
        <w:t xml:space="preserve">Согласно с.1 ст. 20.25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</w:t>
      </w:r>
      <w:r>
        <w:rPr>
          <w:sz w:val="26"/>
        </w:rPr>
        <w:t>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72882">
      <w:pPr>
        <w:ind w:firstLine="708"/>
        <w:jc w:val="both"/>
      </w:pPr>
      <w:r>
        <w:rPr>
          <w:sz w:val="26"/>
        </w:rPr>
        <w:t>Протокол в о</w:t>
      </w:r>
      <w:r>
        <w:rPr>
          <w:sz w:val="26"/>
        </w:rPr>
        <w:t xml:space="preserve">тношении Гавриленко А.А. по ч.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</w:t>
      </w:r>
      <w:r>
        <w:rPr>
          <w:sz w:val="26"/>
        </w:rPr>
        <w:t xml:space="preserve"> в </w:t>
      </w:r>
      <w:r>
        <w:rPr>
          <w:sz w:val="26"/>
        </w:rPr>
        <w:t>сроки</w:t>
      </w:r>
      <w:r>
        <w:rPr>
          <w:sz w:val="26"/>
        </w:rPr>
        <w:t xml:space="preserve">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Гавриленко А.А. не заявил, вину признал.</w:t>
      </w:r>
    </w:p>
    <w:p w:rsidR="00572882" w:rsidP="00E8778F">
      <w:pPr>
        <w:ind w:firstLine="708"/>
        <w:jc w:val="both"/>
      </w:pPr>
      <w:r>
        <w:rPr>
          <w:sz w:val="26"/>
        </w:rPr>
        <w:t>Вина подтверждается: протоколом об административном правонарушении ... копией постановления об а</w:t>
      </w:r>
      <w:r>
        <w:rPr>
          <w:sz w:val="26"/>
        </w:rPr>
        <w:t>дминистративном правонарушении,</w:t>
      </w:r>
      <w:r>
        <w:rPr>
          <w:sz w:val="26"/>
        </w:rPr>
        <w:t xml:space="preserve"> копией постановления о возбуждении исполнительного производства.</w:t>
      </w:r>
    </w:p>
    <w:p w:rsidR="00572882" w:rsidP="00E8778F">
      <w:pPr>
        <w:ind w:firstLine="708"/>
        <w:jc w:val="both"/>
      </w:pPr>
      <w:r>
        <w:rPr>
          <w:sz w:val="26"/>
        </w:rPr>
        <w:t>Таким образом, мировой судья считает, что вина Гавриленко А.А. в совершении административного правонарушения полностью доказана, его действия следует кв</w:t>
      </w:r>
      <w:r>
        <w:rPr>
          <w:sz w:val="26"/>
        </w:rPr>
        <w:t xml:space="preserve">алифицировать по ч.1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572882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 мировой судья признает раскаяние в </w:t>
      </w:r>
      <w:r>
        <w:rPr>
          <w:sz w:val="26"/>
        </w:rPr>
        <w:t>содеянном</w:t>
      </w:r>
      <w:r>
        <w:rPr>
          <w:sz w:val="26"/>
        </w:rPr>
        <w:t xml:space="preserve"> и признание вины.</w:t>
      </w:r>
    </w:p>
    <w:p w:rsidR="00572882">
      <w:pPr>
        <w:ind w:firstLine="708"/>
        <w:jc w:val="both"/>
      </w:pPr>
      <w:r>
        <w:rPr>
          <w:sz w:val="26"/>
        </w:rPr>
        <w:t xml:space="preserve">Обстоятельством, отягчающим административную 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миров</w:t>
      </w:r>
      <w:r>
        <w:rPr>
          <w:sz w:val="26"/>
        </w:rPr>
        <w:t xml:space="preserve">ой судья признает повторное совершение однородного административного правонарушения, то есть совершение административного </w:t>
      </w:r>
      <w:r>
        <w:rPr>
          <w:sz w:val="26"/>
        </w:rPr>
        <w:t xml:space="preserve">правонарушения в период, когда лицо считается подвергнутым административному наказанию в соответствии со </w:t>
      </w:r>
      <w:hyperlink r:id="rId4" w:history="1">
        <w:r>
          <w:rPr>
            <w:color w:val="0000FF"/>
            <w:sz w:val="26"/>
            <w:u w:val="single"/>
          </w:rPr>
          <w:t>статьей 4.6</w:t>
        </w:r>
      </w:hyperlink>
      <w:r>
        <w:rPr>
          <w:sz w:val="26"/>
        </w:rPr>
        <w:t xml:space="preserve"> настоящего Кодекса за совершение однородного административного правонарушения.</w:t>
      </w:r>
    </w:p>
    <w:p w:rsidR="00572882">
      <w:pPr>
        <w:ind w:firstLine="708"/>
        <w:jc w:val="both"/>
      </w:pPr>
      <w:r>
        <w:rPr>
          <w:sz w:val="26"/>
        </w:rPr>
        <w:t>Учитывая совокупность вышеизложенных обстоятельств, учитывая ли</w:t>
      </w:r>
      <w:r>
        <w:rPr>
          <w:sz w:val="26"/>
        </w:rPr>
        <w:t>чность Гавриленко А.А., раскаявшегося в содеянном, имеющего на иждивении двоих несовершеннолетних детей, суд приходит к убеждению, что цели наказания в отношении Гавриленко А.А могут быть достигнуты при назначении наказания в виде административного штрафа,</w:t>
      </w:r>
      <w:r>
        <w:rPr>
          <w:sz w:val="26"/>
        </w:rPr>
        <w:t xml:space="preserve"> с учетом имущественного положения лица, привлекаемого к административной ответственности.</w:t>
      </w:r>
    </w:p>
    <w:p w:rsidR="00572882" w:rsidP="00E8778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57288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572882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Гавриленко А.А.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</w:t>
      </w:r>
      <w:r>
        <w:rPr>
          <w:sz w:val="26"/>
        </w:rPr>
        <w:t xml:space="preserve">ного правонарушения, предусмотренного ч. 1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административного штрафа в размере 2000 (две тысячи) рублей. </w:t>
      </w:r>
    </w:p>
    <w:p w:rsidR="00572882">
      <w:pPr>
        <w:ind w:firstLine="708"/>
        <w:jc w:val="both"/>
      </w:pPr>
      <w:r>
        <w:rPr>
          <w:sz w:val="26"/>
        </w:rPr>
        <w:t>Штраф подлежит зачислению по реквизитам: получатель УФК по Республике Крым (Министер</w:t>
      </w:r>
      <w:r>
        <w:rPr>
          <w:sz w:val="26"/>
        </w:rPr>
        <w:t xml:space="preserve">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043510001, КБК 82811601203010025140, ОКТМО 35643000, назначение платежа – административный штраф) УИН 0.</w:t>
      </w:r>
    </w:p>
    <w:p w:rsidR="00572882">
      <w:pPr>
        <w:ind w:firstLine="708"/>
        <w:jc w:val="both"/>
      </w:pPr>
      <w:r>
        <w:rPr>
          <w:sz w:val="26"/>
        </w:rPr>
        <w:t>В случае неупл</w:t>
      </w:r>
      <w:r>
        <w:rPr>
          <w:sz w:val="26"/>
        </w:rPr>
        <w:t xml:space="preserve">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</w:t>
      </w:r>
      <w:r>
        <w:rPr>
          <w:sz w:val="26"/>
        </w:rPr>
        <w:t>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</w:t>
      </w:r>
      <w:r>
        <w:rPr>
          <w:sz w:val="26"/>
        </w:rPr>
        <w:t xml:space="preserve">и часов. </w:t>
      </w:r>
    </w:p>
    <w:p w:rsidR="00572882" w:rsidP="00E8778F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</w:t>
      </w:r>
      <w:r>
        <w:rPr>
          <w:sz w:val="26"/>
        </w:rPr>
        <w:t xml:space="preserve"> со дня вручения или получения копии постановления.</w:t>
      </w:r>
    </w:p>
    <w:p w:rsidR="00E8778F">
      <w:pPr>
        <w:rPr>
          <w:sz w:val="26"/>
        </w:rPr>
      </w:pPr>
    </w:p>
    <w:p w:rsidR="00E8778F">
      <w:pPr>
        <w:rPr>
          <w:sz w:val="26"/>
        </w:rPr>
      </w:pPr>
    </w:p>
    <w:p w:rsidR="00572882"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572882"/>
    <w:sectPr w:rsidSect="0057288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72882"/>
    <w:rsid w:val="00572882"/>
    <w:rsid w:val="00E877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C34DF34E154C092BB5E0876325EDC7A701BF400665036D4917D6DCFF43B24D89B2D85A8D1542FAR9B5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