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0210">
      <w:pPr>
        <w:jc w:val="right"/>
      </w:pPr>
      <w:r>
        <w:t xml:space="preserve">Дело № 5-73-531/2021 </w:t>
      </w:r>
    </w:p>
    <w:p w:rsidR="00EA3EC5">
      <w:pPr>
        <w:jc w:val="center"/>
      </w:pPr>
    </w:p>
    <w:p w:rsidR="00E90210">
      <w:pPr>
        <w:jc w:val="center"/>
      </w:pPr>
      <w:r>
        <w:t>П</w:t>
      </w:r>
      <w:r>
        <w:t xml:space="preserve"> О С Т А Н О В Л Е Н И Е</w:t>
      </w:r>
    </w:p>
    <w:p w:rsidR="00EA3EC5">
      <w:pPr>
        <w:ind w:firstLine="708"/>
      </w:pPr>
    </w:p>
    <w:p w:rsidR="00E90210">
      <w:pPr>
        <w:ind w:firstLine="708"/>
      </w:pPr>
      <w:r>
        <w:t xml:space="preserve">15 декабря 2021 года                                                                                               </w:t>
      </w:r>
      <w:r>
        <w:t>г. Саки</w:t>
      </w:r>
    </w:p>
    <w:p w:rsidR="00EA3EC5">
      <w:pPr>
        <w:ind w:firstLine="708"/>
        <w:jc w:val="both"/>
      </w:pPr>
    </w:p>
    <w:p w:rsidR="00E9021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E90210">
      <w:pPr>
        <w:ind w:left="851"/>
        <w:jc w:val="both"/>
      </w:pPr>
      <w:r>
        <w:t>Бабенко А.А.</w:t>
      </w:r>
      <w:r>
        <w:t xml:space="preserve"> о привлечении его к административной ответственности за правонарушение, предусмотренное с</w:t>
      </w:r>
      <w:r>
        <w:t xml:space="preserve">т. 20.25 ч.1 Кодекса Российской Федерации об административных правонарушениях, </w:t>
      </w:r>
    </w:p>
    <w:p w:rsidR="00E90210">
      <w:pPr>
        <w:jc w:val="center"/>
      </w:pPr>
      <w:r>
        <w:t>У С Т А Н О В И Л:</w:t>
      </w:r>
    </w:p>
    <w:p w:rsidR="00E90210">
      <w:pPr>
        <w:ind w:firstLine="708"/>
        <w:jc w:val="both"/>
      </w:pPr>
      <w:r>
        <w:t>Бабенко А.А. постановлением по делу об административном правонарушении</w:t>
      </w:r>
      <w:r>
        <w:t xml:space="preserve"> был привлечен к административной ответственности по ч.1 ст. 19.3 КоАП РФ и на него</w:t>
      </w:r>
      <w:r>
        <w:t xml:space="preserve"> был наложен административный штраф в размере 3 000 рублей. Однако в установленный законом срок Бабенко А.А. штраф не уплатил, тем самым совершил административное правонарушение, предусмотренное ч.1 ст. 20.25 КоАП РФ. </w:t>
      </w:r>
    </w:p>
    <w:p w:rsidR="00E90210" w:rsidP="00EA3EC5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Бабенко А.А. указанный штраф не оплатил.</w:t>
      </w:r>
    </w:p>
    <w:p w:rsidR="00E9021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E90210">
      <w:pPr>
        <w:ind w:firstLine="708"/>
        <w:jc w:val="both"/>
      </w:pPr>
      <w:r>
        <w:t>Согласно с.1 ст. 20.25 КоАП РФ неуплата административного штрафа в 60-д</w:t>
      </w:r>
      <w:r>
        <w:t>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E90210">
      <w:pPr>
        <w:ind w:firstLine="708"/>
        <w:jc w:val="both"/>
      </w:pPr>
      <w:r>
        <w:t>Протокол в отношении Бабенко А.А. по ч. 1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Бабенко А.А. не заявил, вину признал.</w:t>
      </w:r>
    </w:p>
    <w:p w:rsidR="00E90210" w:rsidP="00EA3EC5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>копией пос</w:t>
      </w:r>
      <w:r>
        <w:t>тановления об административном правонарушении</w:t>
      </w:r>
      <w:r>
        <w:t>, копией постановления о возбуждении исполнительного производства.</w:t>
      </w:r>
    </w:p>
    <w:p w:rsidR="00E90210" w:rsidP="00EA3EC5">
      <w:pPr>
        <w:ind w:firstLine="708"/>
        <w:jc w:val="both"/>
      </w:pPr>
      <w:r>
        <w:t>Таким образом, мировой судья считает, что вина Бабенко А.А. в совершении административного правонарушения полностью доказана, его действ</w:t>
      </w:r>
      <w:r>
        <w:t xml:space="preserve">ия следует квалифицировать по ч.1 ст. 20.25 КоАП РФ. </w:t>
      </w:r>
    </w:p>
    <w:p w:rsidR="00E90210">
      <w:pPr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</w:t>
      </w:r>
    </w:p>
    <w:p w:rsidR="00E90210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</w:t>
      </w:r>
      <w:r>
        <w:t>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</w:t>
      </w:r>
      <w:r>
        <w:t xml:space="preserve">ивного правонарушения. </w:t>
      </w:r>
    </w:p>
    <w:p w:rsidR="00E90210" w:rsidP="00EA3EC5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Бабенко А.А., не работающего, ранее неоднократно </w:t>
      </w:r>
      <w:r>
        <w:t>привлекавшегося</w:t>
      </w:r>
      <w:r>
        <w:t xml:space="preserve"> к административной ответственности, мировой судья прише</w:t>
      </w:r>
      <w:r>
        <w:t xml:space="preserve">л к выводу о необходимости назначить ему административное наказание в виде административного ареста, значительно ниже максимального предела, установленного санкцией ст. 20.25 ч.1 КоАП РФ для данного вида наказания. </w:t>
      </w:r>
    </w:p>
    <w:p w:rsidR="00E90210" w:rsidP="00EA3EC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ст. 29.9, 29.10 КоАП РФ мировой судья, </w:t>
      </w:r>
    </w:p>
    <w:p w:rsidR="00E90210">
      <w:pPr>
        <w:jc w:val="center"/>
      </w:pPr>
      <w:r>
        <w:t>П</w:t>
      </w:r>
      <w:r>
        <w:t xml:space="preserve"> О С Т А Н О В И Л:</w:t>
      </w:r>
    </w:p>
    <w:p w:rsidR="00E90210">
      <w:pPr>
        <w:spacing w:line="240" w:lineRule="atLeast"/>
        <w:ind w:firstLine="708"/>
        <w:jc w:val="both"/>
      </w:pPr>
      <w:r>
        <w:t>Признать Бабенко А.А.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ареста</w:t>
      </w:r>
      <w:r>
        <w:t xml:space="preserve"> сроком </w:t>
      </w:r>
      <w:r>
        <w:t>на двое</w:t>
      </w:r>
      <w:r>
        <w:t xml:space="preserve"> суток.</w:t>
      </w:r>
    </w:p>
    <w:p w:rsidR="00E90210">
      <w:pPr>
        <w:spacing w:line="240" w:lineRule="atLeast"/>
        <w:ind w:firstLine="708"/>
        <w:jc w:val="both"/>
      </w:pPr>
      <w:r>
        <w:t xml:space="preserve">Срок административного ареста исчислять </w:t>
      </w:r>
      <w:r>
        <w:t>с</w:t>
      </w:r>
      <w:r>
        <w:t>.</w:t>
      </w:r>
    </w:p>
    <w:p w:rsidR="00E90210" w:rsidP="00EA3EC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</w:t>
      </w:r>
      <w:r>
        <w:t>униципальный район и городской округ Саки) Республики Крым, со дня вручения или получения копии постановления.</w:t>
      </w:r>
    </w:p>
    <w:p w:rsidR="00EA3EC5"/>
    <w:p w:rsidR="00E90210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E902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0"/>
    <w:rsid w:val="00E90210"/>
    <w:rsid w:val="00EA3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