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6ABE">
      <w:pPr>
        <w:jc w:val="right"/>
      </w:pPr>
      <w:r>
        <w:t>Дело № 5-73-543/2024</w:t>
      </w:r>
    </w:p>
    <w:p w:rsidR="00AE6ABE">
      <w:pPr>
        <w:jc w:val="center"/>
      </w:pPr>
      <w:r>
        <w:t>П</w:t>
      </w:r>
      <w:r>
        <w:t xml:space="preserve"> О С Т А Н О В Л Е Н И Е</w:t>
      </w:r>
    </w:p>
    <w:p w:rsidR="00AE6ABE">
      <w:r>
        <w:t xml:space="preserve">20 ноября 2024 года </w:t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 w:rsidR="000E0863">
        <w:tab/>
      </w:r>
      <w:r>
        <w:t xml:space="preserve">г. Саки </w:t>
      </w:r>
    </w:p>
    <w:p w:rsidR="00AE6AB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AE6ABE">
      <w:pPr>
        <w:ind w:firstLine="708"/>
        <w:jc w:val="both"/>
      </w:pPr>
      <w:r>
        <w:t xml:space="preserve">Пшеничного </w:t>
      </w:r>
      <w:r w:rsidR="000E0863">
        <w:t>С.О.</w:t>
      </w:r>
      <w:r>
        <w:t>, паспортные данные, гражданина</w:t>
      </w:r>
      <w:r>
        <w:t xml:space="preserve">, </w:t>
      </w:r>
      <w:r>
        <w:t>холостого, не имеющего на иждивении несовершеннолетних д</w:t>
      </w:r>
      <w:r>
        <w:t xml:space="preserve">етей, не работающего,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AE6ABE">
      <w:pPr>
        <w:jc w:val="center"/>
      </w:pPr>
      <w:r>
        <w:t>УСТАНОВИЛ:</w:t>
      </w:r>
    </w:p>
    <w:p w:rsidR="00AE6ABE" w:rsidP="000E0863">
      <w:pPr>
        <w:widowControl w:val="0"/>
        <w:spacing w:line="274" w:lineRule="atLeast"/>
        <w:ind w:firstLine="708"/>
        <w:jc w:val="both"/>
      </w:pPr>
      <w:r>
        <w:t>Пшеничный С.О.</w:t>
      </w:r>
      <w:r>
        <w:t>, находясь на обочине проезжей части</w:t>
      </w:r>
      <w:r>
        <w:t>, в ходе ко</w:t>
      </w:r>
      <w:r>
        <w:t xml:space="preserve">нфликта с несовершеннолетним </w:t>
      </w:r>
      <w:r>
        <w:t>Шашловым</w:t>
      </w:r>
      <w:r>
        <w:t xml:space="preserve"> Б.С., нанес последнему один удар правой ногой в область левого колена, от чего потерпевший испытал физическую боль, </w:t>
      </w:r>
      <w:r>
        <w:t>за</w:t>
      </w:r>
      <w:r>
        <w:t xml:space="preserve"> что </w:t>
      </w:r>
      <w:r>
        <w:t>предусмотрена</w:t>
      </w:r>
      <w:r>
        <w:t xml:space="preserve"> ответственность по ст. 6.1.1 КоАП РФ.</w:t>
      </w:r>
    </w:p>
    <w:p w:rsidR="00AE6ABE">
      <w:pPr>
        <w:ind w:firstLine="708"/>
        <w:jc w:val="both"/>
      </w:pPr>
      <w:r>
        <w:t xml:space="preserve">В судебное заседание </w:t>
      </w:r>
      <w:r>
        <w:t>Пшеничный</w:t>
      </w:r>
      <w:r>
        <w:t xml:space="preserve"> С.О. не явил</w:t>
      </w:r>
      <w:r>
        <w:t xml:space="preserve">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AE6ABE">
      <w:pPr>
        <w:ind w:firstLine="540"/>
        <w:jc w:val="both"/>
      </w:pPr>
      <w:r>
        <w:t>Согласно «Обзора судебной практики Верховного Суда Российской Ф</w:t>
      </w:r>
      <w:r>
        <w:t xml:space="preserve">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</w:t>
      </w:r>
      <w:r>
        <w:t>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</w:t>
      </w:r>
      <w:r>
        <w:t>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E6ABE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</w:t>
      </w:r>
      <w: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</w:t>
      </w:r>
      <w:r>
        <w:t xml:space="preserve">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</w:t>
      </w:r>
      <w:r>
        <w:t xml:space="preserve">й ответственности. </w:t>
      </w:r>
    </w:p>
    <w:p w:rsidR="00AE6ABE" w:rsidP="00EA1448">
      <w:pPr>
        <w:ind w:firstLine="540"/>
        <w:jc w:val="both"/>
      </w:pPr>
      <w:r>
        <w:t xml:space="preserve">В судебное заседание законный представитель несовершеннолетнего потерпевшего </w:t>
      </w:r>
      <w:r>
        <w:t>Шашлова</w:t>
      </w:r>
      <w:r>
        <w:t xml:space="preserve"> С.И. не явился, будучи извещенным надлежащим образом, в деле имеется заявление о рассмотрении дела в его отсутствие. Согласно ст. 25.2 ч.3 КоАП РФ, в о</w:t>
      </w:r>
      <w:r>
        <w:t xml:space="preserve">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AE6ABE" w:rsidP="00EA1448">
      <w:pPr>
        <w:ind w:firstLine="540"/>
        <w:jc w:val="both"/>
      </w:pPr>
      <w:r>
        <w:t>Учитывая данные о</w:t>
      </w:r>
      <w:r>
        <w:t xml:space="preserve"> надлежащем извещении законного представителя несовершеннолетней потерпевшей,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</w:t>
      </w:r>
      <w:r>
        <w:t>зможным рассмотреть данное дело в отсутствие законного представителя несовершеннолетнего потерпевшего и потерпевшего.</w:t>
      </w:r>
    </w:p>
    <w:p w:rsidR="00AE6ABE">
      <w:pPr>
        <w:ind w:firstLine="708"/>
        <w:jc w:val="both"/>
      </w:pPr>
      <w:r>
        <w:t>Исследовав материалы дела, суд пришел к выводу о наличии в действиях Пшеничного С.О. состава правонарушения, предусмотренного ст.6.1.1 КоА</w:t>
      </w:r>
      <w:r>
        <w:t>П РФ, исходя из следующего.</w:t>
      </w:r>
    </w:p>
    <w:p w:rsidR="00AE6ABE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</w:t>
      </w:r>
      <w:r>
        <w:t>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</w:t>
      </w:r>
      <w:r>
        <w:t>ты на срок от шестидесяти до ста двадцати часов.</w:t>
      </w:r>
    </w:p>
    <w:p w:rsidR="00AE6ABE" w:rsidP="00EA1448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</w:t>
      </w:r>
      <w:r>
        <w:t>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</w:t>
      </w:r>
      <w:r>
        <w:t xml:space="preserve">.1 ст.2.2 КоАП Российской Федерации). </w:t>
      </w:r>
    </w:p>
    <w:p w:rsidR="00AE6ABE" w:rsidP="00EA1448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</w:t>
      </w:r>
      <w:r>
        <w:t>рату общей трудоспособности.</w:t>
      </w:r>
    </w:p>
    <w:p w:rsidR="00AE6ABE" w:rsidP="00EA1448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</w:t>
      </w:r>
      <w:r>
        <w:t>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E6ABE" w:rsidP="00EA1448">
      <w:pPr>
        <w:ind w:firstLine="708"/>
        <w:jc w:val="both"/>
      </w:pPr>
      <w:r>
        <w:t>К иным насильственным дейс</w:t>
      </w:r>
      <w:r>
        <w:t>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</w:t>
      </w:r>
      <w:r>
        <w:t>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E6ABE">
      <w:pPr>
        <w:ind w:firstLine="708"/>
        <w:jc w:val="both"/>
      </w:pPr>
      <w:r>
        <w:t>Как установлено в судебном заседании, Пшеничный С.О.</w:t>
      </w:r>
      <w:r>
        <w:t>, н</w:t>
      </w:r>
      <w:r>
        <w:t>аходясь на обочине проезжей части</w:t>
      </w:r>
      <w:r>
        <w:t xml:space="preserve">, в ходе конфликта с несовершеннолетним </w:t>
      </w:r>
      <w:r>
        <w:t>Шашловым</w:t>
      </w:r>
      <w:r>
        <w:t xml:space="preserve"> Б.С., нанес последнему один удар правой ногой в область левого колена, от чего потерпевший испытал физическую боль.</w:t>
      </w:r>
    </w:p>
    <w:p w:rsidR="00AE6ABE">
      <w:pPr>
        <w:ind w:firstLine="708"/>
        <w:jc w:val="both"/>
      </w:pPr>
      <w:r>
        <w:t>Вина Пшеничного С.О. в соверше</w:t>
      </w:r>
      <w:r>
        <w:t>нии административного правонарушения также подтверждается: рапортом дознавателя ОД МО МВД России «</w:t>
      </w:r>
      <w:r>
        <w:t>Сакский</w:t>
      </w:r>
      <w:r>
        <w:t>»</w:t>
      </w:r>
      <w:r>
        <w:t>; копией протокола допроса потерпевшего</w:t>
      </w:r>
      <w:r>
        <w:t>; копией протокола следственного эксперимента</w:t>
      </w:r>
      <w:r>
        <w:t xml:space="preserve">; объяснением </w:t>
      </w:r>
      <w:r>
        <w:t>Шашлова</w:t>
      </w:r>
      <w:r>
        <w:t xml:space="preserve"> Б.С.</w:t>
      </w:r>
      <w:r>
        <w:t>; объясн</w:t>
      </w:r>
      <w:r w:rsidR="00B35609">
        <w:t>ением Пшеничного С.О.</w:t>
      </w:r>
    </w:p>
    <w:p w:rsidR="00AE6ABE">
      <w:pPr>
        <w:ind w:firstLine="708"/>
        <w:jc w:val="both"/>
      </w:pPr>
      <w:r>
        <w:t>Оценив в совокупности представленные доказательства, суд считает вину установленной и квалифицирует действия Пшеничного С.О. по ст. 6.1.1 Кодекса Российской Федерации об административных правонарушениях – совершение иных наси</w:t>
      </w:r>
      <w:r>
        <w:t>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E6ABE">
      <w:pPr>
        <w:ind w:firstLine="708"/>
        <w:jc w:val="both"/>
      </w:pPr>
      <w:r>
        <w:t>Согласно ст. 4.1 ч.2 КоАП РФ, при назначении администр</w:t>
      </w:r>
      <w:r>
        <w:t xml:space="preserve">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E6ABE">
      <w:pPr>
        <w:ind w:firstLine="708"/>
        <w:jc w:val="both"/>
      </w:pPr>
      <w:r>
        <w:t>Обстоятельством, смягчающим административную</w:t>
      </w:r>
      <w:r>
        <w:t xml:space="preserve"> ответственность, мировой судья признает признание Пшеничным С.О. вины при составлении протокола об административном правонарушении, противоправное поведение потерпевшего.</w:t>
      </w:r>
    </w:p>
    <w:p w:rsidR="00AE6ABE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AE6ABE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Пшеничного С.О. могут быть достигнуты при назначении наказания в виде административного штрафа, в пределах санкции вменяемой статьи, с учетом имущ</w:t>
      </w:r>
      <w:r>
        <w:t>ественного положения лица, привлекаемого к административной ответственности.</w:t>
      </w:r>
    </w:p>
    <w:p w:rsidR="00AE6AB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AE6ABE">
      <w:pPr>
        <w:jc w:val="center"/>
      </w:pPr>
      <w:r>
        <w:t>ПОСТАНОВИЛ:</w:t>
      </w:r>
    </w:p>
    <w:p w:rsidR="00AE6ABE">
      <w:pPr>
        <w:ind w:firstLine="708"/>
        <w:jc w:val="both"/>
      </w:pPr>
      <w:r>
        <w:t xml:space="preserve">Пшеничного </w:t>
      </w:r>
      <w:r w:rsidR="00B35609">
        <w:t>С.О.</w:t>
      </w:r>
      <w:r>
        <w:t xml:space="preserve"> признать виновным в совершении административного пра</w:t>
      </w:r>
      <w:r>
        <w:t>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AE6ABE">
      <w:pPr>
        <w:spacing w:line="240" w:lineRule="atLeast"/>
        <w:ind w:firstLine="708"/>
        <w:jc w:val="both"/>
      </w:pPr>
      <w:r>
        <w:t>Согласно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6ABE">
      <w:pPr>
        <w:ind w:firstLine="708"/>
        <w:jc w:val="both"/>
      </w:pPr>
      <w:r>
        <w:t>В случае неуплаты административного штрафа</w:t>
      </w:r>
      <w:r>
        <w:t xml:space="preserve">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E6ABE">
      <w:pPr>
        <w:ind w:firstLine="708"/>
        <w:jc w:val="both"/>
      </w:pPr>
      <w:r>
        <w:t>Оригинал документ</w:t>
      </w:r>
      <w:r>
        <w:t xml:space="preserve">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E6ABE" w:rsidP="00BE779C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</w:t>
      </w:r>
      <w:r>
        <w:t xml:space="preserve">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E6AB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</w:t>
      </w:r>
      <w:r>
        <w:t xml:space="preserve">льев В.А. </w:t>
      </w:r>
    </w:p>
    <w:p w:rsidR="00AE6ABE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BE"/>
    <w:rsid w:val="000E0863"/>
    <w:rsid w:val="00AE6ABE"/>
    <w:rsid w:val="00B35609"/>
    <w:rsid w:val="00BE779C"/>
    <w:rsid w:val="00EA1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