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5443">
      <w:pPr>
        <w:jc w:val="right"/>
      </w:pPr>
      <w:r>
        <w:rPr>
          <w:sz w:val="25"/>
        </w:rPr>
        <w:t>Дело № 5-73-557/2022</w:t>
      </w:r>
    </w:p>
    <w:p w:rsidR="00B25443">
      <w:pPr>
        <w:jc w:val="right"/>
      </w:pPr>
      <w:r>
        <w:rPr>
          <w:sz w:val="25"/>
        </w:rPr>
        <w:t xml:space="preserve">УИД:91MS0073-телефон-телефон </w:t>
      </w:r>
    </w:p>
    <w:p w:rsidR="00AE2CD4">
      <w:pPr>
        <w:jc w:val="center"/>
        <w:rPr>
          <w:sz w:val="25"/>
        </w:rPr>
      </w:pPr>
    </w:p>
    <w:p w:rsidR="00B2544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E2CD4">
      <w:pPr>
        <w:rPr>
          <w:sz w:val="25"/>
        </w:rPr>
      </w:pPr>
    </w:p>
    <w:p w:rsidR="00B25443">
      <w:r>
        <w:rPr>
          <w:sz w:val="25"/>
        </w:rPr>
        <w:t xml:space="preserve">12 декабря 2022 года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AE2CD4">
      <w:pPr>
        <w:ind w:firstLine="708"/>
        <w:jc w:val="both"/>
        <w:rPr>
          <w:sz w:val="25"/>
        </w:rPr>
      </w:pPr>
    </w:p>
    <w:p w:rsidR="00B2544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B25443">
      <w:pPr>
        <w:ind w:firstLine="708"/>
        <w:jc w:val="both"/>
      </w:pPr>
      <w:r>
        <w:rPr>
          <w:sz w:val="25"/>
        </w:rPr>
        <w:t>Шаханова</w:t>
      </w:r>
      <w:r>
        <w:rPr>
          <w:sz w:val="25"/>
        </w:rPr>
        <w:t xml:space="preserve"> Олега Александровича, паспортные данные, гражданина Российской Федерации, паспортн</w:t>
      </w:r>
      <w:r>
        <w:rPr>
          <w:sz w:val="25"/>
        </w:rPr>
        <w:t xml:space="preserve">ые данные, имеющего среднее образование, холостого, имеющего на иждивении несовершеннолетнего ребенка, не работающего, инвалида 3 группы,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B25443">
      <w:pPr>
        <w:ind w:firstLine="708"/>
        <w:jc w:val="both"/>
      </w:pPr>
      <w:r>
        <w:rPr>
          <w:sz w:val="25"/>
        </w:rPr>
        <w:t>о п</w:t>
      </w:r>
      <w:r>
        <w:rPr>
          <w:sz w:val="25"/>
        </w:rPr>
        <w:t xml:space="preserve">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B25443" w:rsidP="00AE2CD4">
      <w:pPr>
        <w:jc w:val="center"/>
      </w:pPr>
      <w:r>
        <w:rPr>
          <w:sz w:val="25"/>
        </w:rPr>
        <w:t>УСТАНОВИЛ:</w:t>
      </w:r>
    </w:p>
    <w:p w:rsidR="00B25443" w:rsidP="00AE2CD4">
      <w:pPr>
        <w:ind w:firstLine="708"/>
        <w:jc w:val="both"/>
      </w:pPr>
      <w:r>
        <w:rPr>
          <w:sz w:val="25"/>
        </w:rPr>
        <w:t xml:space="preserve">дата, около время, </w:t>
      </w:r>
      <w:r>
        <w:rPr>
          <w:sz w:val="25"/>
        </w:rPr>
        <w:t>Шаханов</w:t>
      </w:r>
      <w:r>
        <w:rPr>
          <w:sz w:val="25"/>
        </w:rPr>
        <w:t xml:space="preserve"> О.А., находясь на центральном пирсе в адрес, в наруш</w:t>
      </w:r>
      <w:r>
        <w:rPr>
          <w:sz w:val="25"/>
        </w:rPr>
        <w:t>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</w:t>
      </w:r>
      <w:r>
        <w:rPr>
          <w:sz w:val="25"/>
        </w:rPr>
        <w:t xml:space="preserve"> 1, ст. 43.1 ч.1 Федерального закона от дата № 166-ФЗ «О рыболовстве и сохранении водных биологических ресурсов») осуществлял любительское</w:t>
      </w:r>
      <w:r>
        <w:rPr>
          <w:sz w:val="25"/>
        </w:rPr>
        <w:t xml:space="preserve">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</w:t>
      </w:r>
      <w:r>
        <w:rPr>
          <w:sz w:val="25"/>
        </w:rPr>
        <w:t>хстенной</w:t>
      </w:r>
      <w:r>
        <w:rPr>
          <w:sz w:val="25"/>
        </w:rPr>
        <w:t>, длиной 10 м., ячея с шагом 100х30х100 мм</w:t>
      </w:r>
      <w:r>
        <w:rPr>
          <w:sz w:val="25"/>
        </w:rPr>
        <w:t xml:space="preserve">., </w:t>
      </w:r>
      <w:r>
        <w:rPr>
          <w:sz w:val="25"/>
        </w:rPr>
        <w:t>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B2544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Шаханов</w:t>
      </w:r>
      <w:r>
        <w:rPr>
          <w:sz w:val="25"/>
        </w:rPr>
        <w:t xml:space="preserve"> О.А. явился, вину признал. </w:t>
      </w:r>
    </w:p>
    <w:p w:rsidR="00B25443">
      <w:pPr>
        <w:ind w:firstLine="708"/>
        <w:jc w:val="both"/>
      </w:pPr>
      <w:r>
        <w:rPr>
          <w:sz w:val="25"/>
        </w:rPr>
        <w:t>Исследовав материалы д</w:t>
      </w:r>
      <w:r>
        <w:rPr>
          <w:sz w:val="25"/>
        </w:rPr>
        <w:t xml:space="preserve">ела, </w:t>
      </w:r>
      <w:r>
        <w:rPr>
          <w:sz w:val="25"/>
        </w:rPr>
        <w:t xml:space="preserve">выслушав </w:t>
      </w:r>
      <w:r>
        <w:rPr>
          <w:sz w:val="25"/>
        </w:rPr>
        <w:t>Шаханова</w:t>
      </w:r>
      <w:r>
        <w:rPr>
          <w:sz w:val="25"/>
        </w:rPr>
        <w:t xml:space="preserve"> О.А. мировой судья пришел к выводу</w:t>
      </w:r>
      <w:r>
        <w:rPr>
          <w:sz w:val="25"/>
        </w:rPr>
        <w:t xml:space="preserve"> о наличии в действиях </w:t>
      </w:r>
      <w:r>
        <w:rPr>
          <w:sz w:val="25"/>
        </w:rPr>
        <w:t>Шаханова</w:t>
      </w:r>
      <w:r>
        <w:rPr>
          <w:sz w:val="25"/>
        </w:rPr>
        <w:t xml:space="preserve"> О.А. состава правонарушения, предусмотренного ст. 8.37 ч.2 КоАП РФ, исходя из следующего.</w:t>
      </w:r>
    </w:p>
    <w:p w:rsidR="00B25443">
      <w:pPr>
        <w:ind w:firstLine="708"/>
        <w:jc w:val="both"/>
      </w:pPr>
      <w:r>
        <w:rPr>
          <w:sz w:val="25"/>
        </w:rPr>
        <w:t>Объективную сторону состава административного правонарушения, предусмотренног</w:t>
      </w:r>
      <w:r>
        <w:rPr>
          <w:sz w:val="25"/>
        </w:rPr>
        <w:t xml:space="preserve">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</w:t>
      </w:r>
      <w:r>
        <w:rPr>
          <w:sz w:val="25"/>
        </w:rPr>
        <w:t xml:space="preserve">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</w:t>
        </w:r>
        <w:r>
          <w:rPr>
            <w:color w:val="0000FF"/>
            <w:sz w:val="25"/>
          </w:rPr>
          <w:t>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B25443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 xml:space="preserve">Федеральным </w:t>
        </w:r>
        <w:r>
          <w:rPr>
            <w:color w:val="0000FF"/>
            <w:sz w:val="25"/>
          </w:rPr>
          <w:t>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</w:t>
      </w:r>
      <w:r>
        <w:rPr>
          <w:sz w:val="25"/>
        </w:rPr>
        <w:t>43.1 указанного Федерального закона.</w:t>
      </w:r>
    </w:p>
    <w:p w:rsidR="00B25443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</w:t>
      </w:r>
      <w:r>
        <w:rPr>
          <w:sz w:val="25"/>
        </w:rPr>
        <w:t>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</w:t>
      </w:r>
      <w:r>
        <w:rPr>
          <w:sz w:val="25"/>
        </w:rPr>
        <w:t>ыболовство и иную связанную с использованием водных биоресурсов деятельность.</w:t>
      </w:r>
    </w:p>
    <w:p w:rsidR="00B25443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</w:t>
      </w:r>
      <w:r>
        <w:rPr>
          <w:sz w:val="25"/>
        </w:rPr>
        <w:t xml:space="preserve">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B25443" w:rsidP="00AE2CD4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</w:t>
      </w:r>
      <w:r>
        <w:rPr>
          <w:sz w:val="25"/>
        </w:rPr>
        <w:t>Шаханов</w:t>
      </w:r>
      <w:r>
        <w:rPr>
          <w:sz w:val="25"/>
        </w:rPr>
        <w:t xml:space="preserve"> О.А. дата, около </w:t>
      </w:r>
      <w:r>
        <w:rPr>
          <w:sz w:val="25"/>
        </w:rPr>
        <w:t>время</w:t>
      </w:r>
      <w:r>
        <w:rPr>
          <w:sz w:val="25"/>
        </w:rPr>
        <w:t xml:space="preserve"> находясь на центральном пирсе в адрес,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</w:t>
      </w:r>
      <w:r>
        <w:rPr>
          <w:sz w:val="25"/>
        </w:rPr>
        <w:t xml:space="preserve">т дата № 1, ст. 43.1 ч.1 Федерального закона от дата № 166-ФЗ «О рыболовстве </w:t>
      </w:r>
      <w:r>
        <w:rPr>
          <w:sz w:val="25"/>
        </w:rPr>
        <w:t>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</w:t>
      </w:r>
      <w:r>
        <w:rPr>
          <w:sz w:val="25"/>
        </w:rPr>
        <w:t xml:space="preserve">вной </w:t>
      </w:r>
      <w:r>
        <w:rPr>
          <w:sz w:val="25"/>
        </w:rPr>
        <w:t>трехстенной</w:t>
      </w:r>
      <w:r>
        <w:rPr>
          <w:sz w:val="25"/>
        </w:rPr>
        <w:t>, длиной 10 м., ячея с шагом 100х30х100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B25443" w:rsidP="00AE2CD4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</w:t>
      </w:r>
      <w:r>
        <w:rPr>
          <w:sz w:val="25"/>
        </w:rPr>
        <w:t xml:space="preserve"> осуществления </w:t>
      </w:r>
      <w:r>
        <w:rPr>
          <w:sz w:val="25"/>
        </w:rPr>
        <w:t>Шахановым</w:t>
      </w:r>
      <w:r>
        <w:rPr>
          <w:sz w:val="25"/>
        </w:rPr>
        <w:t xml:space="preserve"> О.А.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Шаханова</w:t>
      </w:r>
      <w:r>
        <w:rPr>
          <w:sz w:val="25"/>
        </w:rPr>
        <w:t xml:space="preserve"> О.А., имеющимися в протоколе об административном правонарушении.</w:t>
      </w:r>
    </w:p>
    <w:p w:rsidR="00B25443" w:rsidP="00AE2CD4">
      <w:pPr>
        <w:ind w:firstLine="708"/>
        <w:jc w:val="both"/>
      </w:pPr>
      <w:r>
        <w:rPr>
          <w:sz w:val="25"/>
        </w:rPr>
        <w:t>Вышеуказанные обстоятельства также подтверждаются</w:t>
      </w:r>
      <w:r>
        <w:rPr>
          <w:sz w:val="25"/>
        </w:rPr>
        <w:t xml:space="preserve"> протоколом об изъятии вещей и документов № 9930-С/618-22 от дата, согласно которому у </w:t>
      </w:r>
      <w:r>
        <w:rPr>
          <w:sz w:val="25"/>
        </w:rPr>
        <w:t>Шаханова</w:t>
      </w:r>
      <w:r>
        <w:rPr>
          <w:sz w:val="25"/>
        </w:rPr>
        <w:t xml:space="preserve"> О.А.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10 м., ячея с шагом 100х30х100 мм..</w:t>
      </w:r>
    </w:p>
    <w:p w:rsidR="00B25443" w:rsidP="00AE2CD4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Шаханова</w:t>
      </w:r>
      <w:r>
        <w:rPr>
          <w:sz w:val="25"/>
        </w:rPr>
        <w:t xml:space="preserve"> О.А. имеется соста</w:t>
      </w:r>
      <w:r>
        <w:rPr>
          <w:sz w:val="25"/>
        </w:rPr>
        <w:t>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25443">
      <w:pPr>
        <w:jc w:val="both"/>
      </w:pPr>
      <w:r>
        <w:rPr>
          <w:sz w:val="25"/>
        </w:rPr>
        <w:t>Согласно ст. 4.1 ч.2 КоАП РФ, при назначении административног</w:t>
      </w:r>
      <w:r>
        <w:rPr>
          <w:sz w:val="25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5443" w:rsidP="00AE2CD4">
      <w:pPr>
        <w:ind w:firstLine="720"/>
        <w:jc w:val="both"/>
      </w:pPr>
      <w:r>
        <w:rPr>
          <w:sz w:val="25"/>
        </w:rPr>
        <w:t>Принимая во внимание характер совершенного админист</w:t>
      </w:r>
      <w:r>
        <w:rPr>
          <w:sz w:val="25"/>
        </w:rPr>
        <w:t xml:space="preserve">ративного правонарушения, учитывая данные о личности </w:t>
      </w:r>
      <w:r>
        <w:rPr>
          <w:sz w:val="25"/>
        </w:rPr>
        <w:t>Шаханова</w:t>
      </w:r>
      <w:r>
        <w:rPr>
          <w:sz w:val="25"/>
        </w:rPr>
        <w:t xml:space="preserve"> О.А.,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</w:t>
      </w:r>
      <w:r>
        <w:rPr>
          <w:sz w:val="25"/>
        </w:rPr>
        <w:t>ых биологических ресурсов.</w:t>
      </w:r>
    </w:p>
    <w:p w:rsidR="00B25443" w:rsidP="00AE2CD4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B2544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B25443" w:rsidP="00AE2CD4">
      <w:pPr>
        <w:ind w:firstLine="708"/>
        <w:jc w:val="both"/>
      </w:pPr>
      <w:r>
        <w:rPr>
          <w:sz w:val="25"/>
        </w:rPr>
        <w:t>Шаханова</w:t>
      </w:r>
      <w:r>
        <w:rPr>
          <w:sz w:val="25"/>
        </w:rPr>
        <w:t xml:space="preserve"> Олега Александровича признать виновным в совершении административного правонарушения, предусмотренного ст. 8.37 ч.</w:t>
      </w:r>
      <w:r>
        <w:rPr>
          <w:sz w:val="25"/>
        </w:rPr>
        <w:t>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B25443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</w:t>
      </w:r>
      <w:r>
        <w:rPr>
          <w:sz w:val="25"/>
        </w:rPr>
        <w:t>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</w:t>
      </w:r>
      <w:r>
        <w:rPr>
          <w:sz w:val="25"/>
        </w:rPr>
        <w:t>100643000000017500, лицевой счет телефон в УФК по адрес Код Сводного реестра телефон, ОКТМО телефон, Код бюджетной классификации доходов КБК 82811601083010037140, УИН 0410760300735005572208183.</w:t>
      </w:r>
    </w:p>
    <w:p w:rsidR="00B25443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</w:t>
      </w:r>
      <w:r>
        <w:rPr>
          <w:sz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5443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</w:t>
      </w:r>
      <w:r>
        <w:rPr>
          <w:sz w:val="25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rPr>
          <w:sz w:val="25"/>
        </w:rP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B25443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ставн</w:t>
      </w:r>
      <w:r>
        <w:rPr>
          <w:sz w:val="25"/>
        </w:rPr>
        <w:t xml:space="preserve">ую </w:t>
      </w:r>
      <w:r>
        <w:rPr>
          <w:sz w:val="25"/>
        </w:rPr>
        <w:t>трехстенную</w:t>
      </w:r>
      <w:r>
        <w:rPr>
          <w:sz w:val="25"/>
        </w:rPr>
        <w:t xml:space="preserve">, длиной 10 м., ячея шагом 100х30х100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B25443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</w:t>
      </w:r>
      <w:r>
        <w:rPr>
          <w:sz w:val="25"/>
        </w:rPr>
        <w:t xml:space="preserve">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B2544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адрес и городской адрес) адрес, со дня вручения или получения копии постановления.</w:t>
      </w:r>
    </w:p>
    <w:p w:rsidR="00AE2CD4">
      <w:pPr>
        <w:rPr>
          <w:sz w:val="25"/>
        </w:rPr>
      </w:pPr>
    </w:p>
    <w:p w:rsidR="00B25443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B2544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43"/>
    <w:rsid w:val="00AE2CD4"/>
    <w:rsid w:val="00B25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