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156F7">
      <w:pPr>
        <w:spacing w:line="240" w:lineRule="atLeast"/>
        <w:ind w:firstLine="709"/>
        <w:jc w:val="right"/>
      </w:pPr>
      <w:r>
        <w:t>Дело № 5-73-567/2024</w:t>
      </w:r>
    </w:p>
    <w:p w:rsidR="00F156F7">
      <w:pPr>
        <w:spacing w:line="240" w:lineRule="atLeast"/>
        <w:ind w:firstLine="709"/>
        <w:jc w:val="center"/>
      </w:pPr>
      <w:r>
        <w:t>ПОСТАНОВЛЕНИЕ</w:t>
      </w:r>
    </w:p>
    <w:p w:rsidR="00F156F7">
      <w:pPr>
        <w:spacing w:line="240" w:lineRule="atLeast"/>
        <w:ind w:firstLine="709"/>
        <w:jc w:val="both"/>
      </w:pPr>
      <w:r>
        <w:t xml:space="preserve">27 декабря 2024 года г. Саки </w:t>
      </w:r>
    </w:p>
    <w:p w:rsidR="00F156F7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МО МВД России «</w:t>
      </w:r>
      <w:r>
        <w:t>Сакский</w:t>
      </w:r>
      <w:r>
        <w:t>» в отношении:</w:t>
      </w:r>
    </w:p>
    <w:p w:rsidR="00F156F7">
      <w:pPr>
        <w:ind w:firstLine="708"/>
        <w:jc w:val="both"/>
      </w:pPr>
      <w:r>
        <w:t>Аблаева</w:t>
      </w:r>
      <w:r>
        <w:t xml:space="preserve"> Э.С.Т.</w:t>
      </w:r>
      <w:r>
        <w:t xml:space="preserve">, ..., ранее не </w:t>
      </w:r>
      <w:r>
        <w:t>привлекавшегося</w:t>
      </w:r>
      <w:r>
        <w:t xml:space="preserve"> к административной ответственности, </w:t>
      </w:r>
    </w:p>
    <w:p w:rsidR="00F156F7">
      <w:pPr>
        <w:spacing w:line="240" w:lineRule="atLeast"/>
        <w:jc w:val="center"/>
      </w:pPr>
      <w:r>
        <w:t>УСТАНОВИЛ:</w:t>
      </w:r>
    </w:p>
    <w:p w:rsidR="00F156F7">
      <w:pPr>
        <w:ind w:firstLine="708"/>
        <w:jc w:val="both"/>
      </w:pPr>
      <w:r>
        <w:t>Аблаев</w:t>
      </w:r>
      <w:r>
        <w:t xml:space="preserve"> Э.С.Т. ... осуществлял пр</w:t>
      </w:r>
      <w:r>
        <w:t xml:space="preserve">едпринимательскую деятельность, направленную на систематическую реализацию овощей, без государственной регистрации в качестве индивидуального предпринимателя, ответственность за данное правонарушение предусмотрена ч.1 ст. 14.1 КоАП РФ. </w:t>
      </w:r>
    </w:p>
    <w:p w:rsidR="00F156F7">
      <w:pPr>
        <w:ind w:firstLine="708"/>
        <w:jc w:val="both"/>
      </w:pPr>
      <w:r>
        <w:t>В судебное заседани</w:t>
      </w:r>
      <w:r>
        <w:t xml:space="preserve">е </w:t>
      </w:r>
      <w:r>
        <w:t>Аблаев</w:t>
      </w:r>
      <w:r>
        <w:t xml:space="preserve"> Э.С.Т. не явился, ходатайств об отложении дела не поступило, в материалах дела имеется телефонограмма, что является надлежащим извещением. </w:t>
      </w:r>
    </w:p>
    <w:p w:rsidR="00F156F7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</w:t>
      </w:r>
      <w:r>
        <w:t>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</w:t>
      </w:r>
      <w:r>
        <w:t xml:space="preserve">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F156F7">
      <w:pPr>
        <w:spacing w:line="240" w:lineRule="atLeast"/>
        <w:ind w:firstLine="709"/>
        <w:jc w:val="both"/>
      </w:pPr>
      <w:r>
        <w:t xml:space="preserve">Мировой судья, изучив материалы дела, приходит к следующим выводам. </w:t>
      </w:r>
    </w:p>
    <w:p w:rsidR="00F156F7">
      <w:pPr>
        <w:spacing w:line="240" w:lineRule="atLeast"/>
        <w:ind w:firstLine="709"/>
        <w:jc w:val="both"/>
      </w:pPr>
      <w:r>
        <w:t xml:space="preserve">Вина </w:t>
      </w:r>
      <w:r>
        <w:t>Аблаева</w:t>
      </w:r>
      <w:r>
        <w:t xml:space="preserve"> Э.С.Т</w:t>
      </w:r>
      <w:r>
        <w:rPr>
          <w:rFonts w:ascii="Calibri" w:eastAsia="Calibri" w:hAnsi="Calibri" w:cs="Calibri"/>
        </w:rPr>
        <w:t xml:space="preserve">. </w:t>
      </w:r>
      <w:r>
        <w:t>в совершении административного правонаруше</w:t>
      </w:r>
      <w:r>
        <w:t>ния подтверждается материалами дела, а именно: протоколом об административном правонарушении ..., составленным уполномоченным должностным лицом с участием правонарушителя с разъяснением ей прав, предусмотренных ст. 25.1 КоАП РФ, ст. 51 Конституции РФ, о че</w:t>
      </w:r>
      <w:r>
        <w:t xml:space="preserve">м имеется ее подпись. Копию протокола она получила, замечаний по поводу содержания протокола и нарушений прав ею представлено не было; объяснением </w:t>
      </w:r>
      <w:r>
        <w:t>Аблаева</w:t>
      </w:r>
      <w:r>
        <w:t xml:space="preserve"> Э.С.Т</w:t>
      </w:r>
      <w:r>
        <w:rPr>
          <w:rFonts w:ascii="Calibri" w:eastAsia="Calibri" w:hAnsi="Calibri" w:cs="Calibri"/>
        </w:rPr>
        <w:t xml:space="preserve">. </w:t>
      </w:r>
      <w:r>
        <w:t xml:space="preserve">..., </w:t>
      </w:r>
      <w:r>
        <w:t>фототаблицей</w:t>
      </w:r>
      <w:r>
        <w:t>.</w:t>
      </w:r>
    </w:p>
    <w:p w:rsidR="00F156F7">
      <w:pPr>
        <w:spacing w:line="240" w:lineRule="atLeast"/>
        <w:ind w:firstLine="709"/>
        <w:jc w:val="both"/>
      </w:pPr>
      <w:r>
        <w:t xml:space="preserve">Все указанные доказательства соответствуют в деталях и в целом друг другу, </w:t>
      </w:r>
      <w:r>
        <w:t>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F156F7">
      <w:pPr>
        <w:ind w:firstLine="540"/>
        <w:jc w:val="both"/>
      </w:pPr>
      <w:r>
        <w:t xml:space="preserve">Действия </w:t>
      </w:r>
      <w:r>
        <w:t>Аблаева</w:t>
      </w:r>
      <w:r>
        <w:t xml:space="preserve"> Э.С.Т</w:t>
      </w:r>
      <w:r>
        <w:rPr>
          <w:rFonts w:ascii="Calibri" w:eastAsia="Calibri" w:hAnsi="Calibri" w:cs="Calibri"/>
        </w:rPr>
        <w:t>.</w:t>
      </w:r>
      <w:r>
        <w:t xml:space="preserve"> мировым судьей кв</w:t>
      </w:r>
      <w:r>
        <w:t xml:space="preserve">алифицируются по ст. 14.1 ч.1 КоАП РФ, т.е. осуществление предпринимательской деятельности без государственной регистрации в качестве индивидуального предпринимателя, влечет наложение административного штрафа в размере от пятисот до двух тысяч рублей. </w:t>
      </w:r>
    </w:p>
    <w:p w:rsidR="00F156F7">
      <w:pPr>
        <w:ind w:firstLine="708"/>
        <w:jc w:val="both"/>
      </w:pPr>
      <w:r>
        <w:t>При</w:t>
      </w:r>
      <w:r>
        <w:t xml:space="preserve">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F156F7">
      <w:pPr>
        <w:spacing w:line="240" w:lineRule="atLeast"/>
        <w:ind w:firstLine="708"/>
        <w:jc w:val="both"/>
      </w:pPr>
      <w:r>
        <w:t>Обстоятельств, смягчающих административную ответственность, согласно</w:t>
      </w:r>
      <w:r>
        <w:t xml:space="preserve"> ст. 4.2 КоАП РФ – не установлено.</w:t>
      </w:r>
    </w:p>
    <w:p w:rsidR="00F156F7">
      <w:pPr>
        <w:spacing w:line="240" w:lineRule="atLeast"/>
        <w:ind w:firstLine="708"/>
        <w:jc w:val="both"/>
      </w:pPr>
      <w:r>
        <w:t xml:space="preserve">Обстоятельств, отягчающих административную ответственность, согласно ст. 4.3 КоАП РФ, мировым судьей не установлено. </w:t>
      </w:r>
    </w:p>
    <w:p w:rsidR="00F156F7" w:rsidP="00F76F53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>. 29.9, 29.10 КоАП РФ, мировой судья</w:t>
      </w:r>
    </w:p>
    <w:p w:rsidR="00F156F7">
      <w:pPr>
        <w:spacing w:line="240" w:lineRule="atLeast"/>
        <w:ind w:firstLine="709"/>
        <w:jc w:val="center"/>
      </w:pPr>
      <w:r>
        <w:t>ПОСТАНОВИЛ:</w:t>
      </w:r>
    </w:p>
    <w:p w:rsidR="00F156F7">
      <w:pPr>
        <w:spacing w:line="240" w:lineRule="atLeast"/>
        <w:ind w:firstLine="709"/>
        <w:jc w:val="both"/>
      </w:pPr>
      <w:r>
        <w:t>Аблаева</w:t>
      </w:r>
      <w:r>
        <w:t xml:space="preserve"> Э.С.Т.</w:t>
      </w:r>
      <w:r>
        <w:t xml:space="preserve"> признать виновным в совершении административного правонарушения, предусмотренного ч.1 ст. 14.1 КоАП РФ и назначить ему наказание в виде административного штрафа в размере 500 (пятьсот) рублей.</w:t>
      </w:r>
    </w:p>
    <w:p w:rsidR="00F156F7">
      <w:pPr>
        <w:widowControl w:val="0"/>
        <w:ind w:left="20" w:right="20" w:firstLine="688"/>
        <w:jc w:val="both"/>
      </w:pPr>
      <w:r>
        <w:t>В случае неуплаты адм</w:t>
      </w:r>
      <w:r>
        <w:t xml:space="preserve">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</w:t>
      </w:r>
      <w:r>
        <w:t>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</w:t>
      </w:r>
      <w:r>
        <w:t>.</w:t>
      </w:r>
    </w:p>
    <w:p w:rsidR="00F156F7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F156F7" w:rsidP="00F76F53">
      <w:pPr>
        <w:ind w:firstLine="708"/>
        <w:jc w:val="both"/>
      </w:pPr>
      <w:r>
        <w:t>Постановление может быть обжаловано в апе</w:t>
      </w:r>
      <w:r>
        <w:t xml:space="preserve">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F156F7" w:rsidP="00F76F53">
      <w:pPr>
        <w:ind w:firstLine="708"/>
      </w:pPr>
      <w:r>
        <w:t xml:space="preserve">Мировой судья Васильев В.А. </w:t>
      </w:r>
    </w:p>
    <w:p w:rsidR="00F156F7">
      <w:pPr>
        <w:spacing w:line="240" w:lineRule="atLeast"/>
        <w:ind w:firstLine="709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F7"/>
    <w:rsid w:val="00F156F7"/>
    <w:rsid w:val="00F76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