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7678D">
      <w:pPr>
        <w:ind w:firstLine="720"/>
        <w:jc w:val="both"/>
      </w:pPr>
    </w:p>
    <w:p w:rsidR="00A77B3E" w:rsidP="00A7678D">
      <w:pPr>
        <w:ind w:firstLine="72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Дело № 5-74-07/2018</w:t>
      </w:r>
    </w:p>
    <w:p w:rsidR="00A77B3E" w:rsidP="00A7678D">
      <w:pPr>
        <w:ind w:firstLine="720"/>
        <w:jc w:val="center"/>
      </w:pPr>
    </w:p>
    <w:p w:rsidR="00A77B3E" w:rsidP="00A7678D">
      <w:pPr>
        <w:ind w:firstLine="720"/>
        <w:jc w:val="center"/>
      </w:pPr>
      <w:r>
        <w:t>ПОСТАНОВЛЕНИЕ</w:t>
      </w:r>
    </w:p>
    <w:p w:rsidR="00A77B3E" w:rsidP="00A7678D">
      <w:pPr>
        <w:ind w:firstLine="720"/>
        <w:jc w:val="both"/>
      </w:pPr>
      <w:r>
        <w:t>25 января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   г. Саки</w:t>
      </w:r>
    </w:p>
    <w:p w:rsidR="00A77B3E" w:rsidP="00A7678D">
      <w:pPr>
        <w:ind w:firstLine="720"/>
        <w:jc w:val="both"/>
      </w:pPr>
      <w:r>
        <w:t xml:space="preserve"> </w:t>
      </w:r>
    </w:p>
    <w:p w:rsidR="00A77B3E" w:rsidP="00A7678D">
      <w:pPr>
        <w:ind w:firstLine="720"/>
        <w:jc w:val="both"/>
      </w:pPr>
      <w:r>
        <w:t xml:space="preserve"> </w:t>
      </w:r>
      <w:r>
        <w:tab/>
        <w:t>Мировой судья суде</w:t>
      </w:r>
      <w:r>
        <w:t xml:space="preserve">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</w:t>
      </w:r>
      <w:r>
        <w:t>ижения Межмуниципального отдела МВД Российской Федерации «</w:t>
      </w:r>
      <w:r>
        <w:t>Сакский</w:t>
      </w:r>
      <w:r>
        <w:t xml:space="preserve">», в отношении:    </w:t>
      </w:r>
    </w:p>
    <w:p w:rsidR="00A77B3E" w:rsidP="00A7678D">
      <w:pPr>
        <w:ind w:firstLine="720"/>
        <w:jc w:val="both"/>
      </w:pPr>
      <w:r>
        <w:t xml:space="preserve">Бармина Юрия Борисовича,                   </w:t>
      </w:r>
    </w:p>
    <w:p w:rsidR="00A77B3E" w:rsidP="00A7678D">
      <w:pPr>
        <w:ind w:firstLine="720"/>
        <w:jc w:val="both"/>
      </w:pPr>
      <w:r>
        <w:t xml:space="preserve">паспортные данные, гражданина Российской Федерации, зарегистрированного и фактически проживающего по адресу: адрес, адрес, УИН </w:t>
      </w:r>
      <w:r>
        <w:t>1881 0491 1726 0000 7499,</w:t>
      </w:r>
    </w:p>
    <w:p w:rsidR="00A77B3E" w:rsidP="00A7678D">
      <w:pPr>
        <w:ind w:firstLine="720"/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A7678D">
      <w:pPr>
        <w:ind w:firstLine="720"/>
        <w:jc w:val="both"/>
      </w:pPr>
    </w:p>
    <w:p w:rsidR="00A77B3E" w:rsidP="00A7678D">
      <w:pPr>
        <w:ind w:firstLine="720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7678D">
      <w:pPr>
        <w:ind w:firstLine="720"/>
        <w:jc w:val="both"/>
      </w:pPr>
      <w:r>
        <w:t>Бармин Ю.Б. 24 декабря 2017 года</w:t>
      </w:r>
      <w:r>
        <w:t xml:space="preserve"> в 21 часа 38 минут на адрес </w:t>
      </w:r>
      <w:r>
        <w:t>адрес</w:t>
      </w:r>
      <w:r>
        <w:t xml:space="preserve"> управлял транспортным средством марки марка автомобиля, государственный регистрационный номер А169РХ82, находясь в состоянии опьянения.</w:t>
      </w:r>
    </w:p>
    <w:p w:rsidR="00A77B3E" w:rsidP="00A7678D">
      <w:pPr>
        <w:ind w:firstLine="720"/>
        <w:jc w:val="both"/>
      </w:pPr>
      <w:r>
        <w:t>В судебном заседании Бармин Ю.Б. свою вину не признал и пояснил, что в вечернее время</w:t>
      </w:r>
      <w:r>
        <w:t xml:space="preserve"> 24 декабря 217 года на принадлежащем ему автомобиле заехал во двор своего домовладения, остановил транспортное средство, выключил зажигание и сразу употребил алкогольные напитки – небольшое количество водки. Практически в это же время сотрудники ГИБДД без</w:t>
      </w:r>
      <w:r>
        <w:t xml:space="preserve"> его ведома и разрешения зашли на территорию его домовладения, после чего с применением физической силы вытащили его из машины, затем  препроводили в служебный автомобиль. В дальнейшем сотрудники ГИБДД отвезли его в отделение полиции, где провели освидетел</w:t>
      </w:r>
      <w:r>
        <w:t>ьствование на состояние опьянения и составили ряд документов. Также пояснил, что при следовании на автомобиле, требований от сотрудника ГИБДД об остановке он не получал, его преследования, как и включенных на служебном автомобиле проблесковых маячков, не з</w:t>
      </w:r>
      <w:r>
        <w:t xml:space="preserve">аметил.   </w:t>
      </w:r>
    </w:p>
    <w:p w:rsidR="00A77B3E" w:rsidP="00A7678D">
      <w:pPr>
        <w:ind w:firstLine="720"/>
        <w:jc w:val="both"/>
      </w:pPr>
      <w:r>
        <w:t>Выслушав Бармина Ю.Б., допросив свидетелей, исследовав письменные материалы дела, мировой судья пришел к выводу о наличии в действиях                  Бармина Ю.Б. состава административного правонарушения, предусмотренного частью 1 статьи 12.8 К</w:t>
      </w:r>
      <w:r>
        <w:t>одекса Российской Федерации об административных правонарушениях, исходя из следующего.</w:t>
      </w:r>
    </w:p>
    <w:p w:rsidR="00A77B3E" w:rsidP="00A7678D">
      <w:pPr>
        <w:ind w:firstLine="720"/>
        <w:jc w:val="both"/>
      </w:pPr>
      <w:r>
        <w:t>В соответствии с частью 1 статьи 12.8 Кодекса Российской Федерации об административных правонарушениях (в редакции Федерального закона от 31.12.2014 N 528-ФЗ, действовав</w:t>
      </w:r>
      <w:r>
        <w:t xml:space="preserve">шей на момент совершения административного правонарушения) управление транспортным средством водителем, находящимся в </w:t>
      </w:r>
      <w:r>
        <w:t>состоянии опьянения, если такие действия не содержат уголовно наказуемого деяния, - влечет наложение административного штрафа в размере су</w:t>
      </w:r>
      <w:r>
        <w:t>мма прописью с лишением права управления транспортными средствами на срок от полутора до двух лет.</w:t>
      </w:r>
    </w:p>
    <w:p w:rsidR="00A77B3E" w:rsidP="00A7678D">
      <w:pPr>
        <w:ind w:firstLine="720"/>
        <w:jc w:val="both"/>
      </w:pPr>
      <w: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</w:t>
      </w:r>
      <w:r>
        <w:t>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</w:t>
      </w:r>
      <w:r>
        <w:t>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</w:t>
      </w:r>
      <w:r>
        <w:t>опных веществ в организме человека.</w:t>
      </w:r>
    </w:p>
    <w:p w:rsidR="00A77B3E" w:rsidP="00A7678D">
      <w:pPr>
        <w:ind w:firstLine="720"/>
        <w:jc w:val="both"/>
      </w:pPr>
      <w:r>
        <w:t>В силу абзаца 1 пункта 2.7 Правил дорожного движения Российской Федерации, утвержденных Постановлением Правительства РФ от 23 октября     1993 г. N 1090 (далее - Правила дорожного движения), водителю запрещается управлят</w:t>
      </w:r>
      <w:r>
        <w:t>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7678D">
      <w:pPr>
        <w:ind w:firstLine="720"/>
        <w:jc w:val="both"/>
      </w:pPr>
      <w:r>
        <w:t>Как усматр</w:t>
      </w:r>
      <w:r>
        <w:t xml:space="preserve">ивается из материалов дела Бармин Ю.Б. 24 декабря 2017 года в    21 час 38 минут на адрес </w:t>
      </w:r>
      <w:r>
        <w:t>адрес</w:t>
      </w:r>
      <w:r>
        <w:t xml:space="preserve"> управлял транспортным средством марки марка автомобиля, государственный регистрационный номер А169РХ82, находясь в состоянии опьянения.</w:t>
      </w:r>
    </w:p>
    <w:p w:rsidR="00A77B3E" w:rsidP="00A7678D">
      <w:pPr>
        <w:ind w:firstLine="720"/>
        <w:jc w:val="both"/>
      </w:pPr>
      <w:r>
        <w:t>Указанные обстоятельства</w:t>
      </w:r>
      <w:r>
        <w:t xml:space="preserve"> подтверждены собранными по делу доказательствами: протоколом об административном правонарушении (</w:t>
      </w:r>
      <w:r>
        <w:t>л.д</w:t>
      </w:r>
      <w:r>
        <w:t>. 1), протоколом об отстранении от управления транспортным средством (л.д.3), актом освидетельствования на состояние алкогольного опьянения  (</w:t>
      </w:r>
      <w:r>
        <w:t>л.д</w:t>
      </w:r>
      <w:r>
        <w:t>. 5); бума</w:t>
      </w:r>
      <w:r>
        <w:t xml:space="preserve">жным носителем с показаниями технического средства измерения 0,54мг/л (л.д.4),  видеозаписью с фиксацией управления </w:t>
      </w:r>
      <w:r>
        <w:t>Барминым</w:t>
      </w:r>
      <w:r>
        <w:t xml:space="preserve"> Ю.Б.  транспортным средством (л.д.8). Указанные доказательства являются последовательными,  непротиворечивыми и согласуются между с</w:t>
      </w:r>
      <w:r>
        <w:t xml:space="preserve">обой, а также с показаниями сотрудников ДПС, допрошенных в судебном заседании в качестве свидетелей,   протокол об административном правонарушении составлен без нарушений закона. </w:t>
      </w:r>
    </w:p>
    <w:p w:rsidR="00A77B3E" w:rsidP="00A7678D">
      <w:pPr>
        <w:ind w:firstLine="720"/>
        <w:jc w:val="both"/>
      </w:pPr>
      <w:r>
        <w:t xml:space="preserve">Допрошенный в судебном заседании инспектор ДПС Епифанов Е.В., суду пояснил, </w:t>
      </w:r>
      <w:r>
        <w:t>что 24 декабря 2017 года он совместно с инспектором ДПС                 Тихоновым А.С. нес службу по обеспечению безопасности дорожного движения в адрес. В вечернее время, следуя на служебном автомобиле по одной из улиц адрес, патруль с целью проверки реши</w:t>
      </w:r>
      <w:r>
        <w:t>л остановить двигающийся на встречу автомобиль марки марка автомобиля. Водитель указанного автомобиля проигнорировал требование об остановке, при этом резко увеличил скорость движения, после чего было принято решение о преследовании данного транспортного с</w:t>
      </w:r>
      <w:r>
        <w:t xml:space="preserve">редства, которое через некоторое время заехало в проулок, как оказалось в дальнейшем, во двор одного из домовладений. В момент преследования на служебном автомобиле были включены проблесковые маячки. После остановки служебного автомобиля, он </w:t>
      </w:r>
      <w:r>
        <w:t>(Епифанов Е.В.</w:t>
      </w:r>
      <w:r>
        <w:t>) вышел из него и побежал вслед за еще двигающимся в том момент преследуемым транспортным средством. После того, как указанный автомобиль был вынужден остановиться (наличие тупика) он подошел к автомобилю, открыл дверь и из автомобиля вышел водитель, котор</w:t>
      </w:r>
      <w:r>
        <w:t>ым оказался Бармин Ю.Б., от указанного лица исходил запах алкоголя. Водитель был приглашен в служебный автомобиль, однако отказался пойти в него, при этом документов, удостоверяющих его личность и водительское удостоверение, не представил в связи с чем, бы</w:t>
      </w:r>
      <w:r>
        <w:t>л доставлен в МО МВД России «</w:t>
      </w:r>
      <w:r>
        <w:t>Сакский</w:t>
      </w:r>
      <w:r>
        <w:t xml:space="preserve">» для составления протокола об административном правонарушении. Кроме того пояснил, что Бармин Ю.Б. в автомобиле находился один, полагает , что употребить алкогольные напитки в транспортном средстве Бармин Ю.Б. не смог  </w:t>
      </w:r>
      <w:r>
        <w:t xml:space="preserve">бы, поскольку осуществлял управление ним.    </w:t>
      </w:r>
    </w:p>
    <w:p w:rsidR="00A77B3E" w:rsidP="00A7678D">
      <w:pPr>
        <w:ind w:firstLine="720"/>
        <w:jc w:val="both"/>
      </w:pPr>
      <w:r>
        <w:t>Допрошенный в судебном заседании инспектор ДПС Тихонов А.С., суду пояснил, что 24 декабря 2017 года он совместно с инспектором ДПС                 Епифановым Е.В. нес службу по обеспечению безопасности дорожног</w:t>
      </w:r>
      <w:r>
        <w:t>о движения в адрес. На одной из улиц в адрес водитель автомобиля марка автомобиля красного цвета, которым как выяснилось позже управлял Бармин Ю.Б., не выполнил его требование об остановке, после чего было принято решение о преследовании данного автомобиля</w:t>
      </w:r>
      <w:r>
        <w:t>. Спустя некоторое время транспортное средство повернуло налево, заехав в какой-то проулок, при этом его напарник выбежал из служебного автомобиля и стал его сопровождать (марка автомобиля) до полной остановки. Епифанов Е.В. постучал в окно автомобиля, пос</w:t>
      </w:r>
      <w:r>
        <w:t xml:space="preserve">ле чего из него вышел </w:t>
      </w:r>
      <w:r>
        <w:t>Барминов</w:t>
      </w:r>
      <w:r>
        <w:t xml:space="preserve"> Ю.Б. В связи с тем, что </w:t>
      </w:r>
      <w:r>
        <w:t>Барминов</w:t>
      </w:r>
      <w:r>
        <w:t xml:space="preserve"> Ю.Б. отказался предоставить документы, удостоверяющие его личность и наличие права управления транспортным средством, было принято решении о доставлении его в МО МВД России «</w:t>
      </w:r>
      <w:r>
        <w:t>Сакский</w:t>
      </w:r>
      <w:r>
        <w:t>». В отделе</w:t>
      </w:r>
      <w:r>
        <w:t>нии полиции Бармин Ю.Б. был освидетельствован на состояние алкогольного опьянения и после получения положительного результата исследования в отношении него был составлен протокол об административном правонарушении по ч. 1 ст. 12.8 КоАП РФ. Кроме того поясн</w:t>
      </w:r>
      <w:r>
        <w:t xml:space="preserve">ил, что в  автомобиле Бармин Ю.Б. находился один.                 </w:t>
      </w:r>
    </w:p>
    <w:p w:rsidR="00A77B3E" w:rsidP="00A7678D">
      <w:pPr>
        <w:ind w:firstLine="720"/>
        <w:jc w:val="both"/>
      </w:pPr>
      <w:r>
        <w:t>Доводы Бармина Ю.Б. о том, что он не управлял транспортным средством в том момент, когда к его автомобилю подошли сотрудники ГИБДД, суд находит несостоятельными, поскольку они опровергаются</w:t>
      </w:r>
      <w:r>
        <w:t xml:space="preserve"> исследованными в ходе судебного разбирательства доказательствами, в том числе действиями самого Бармина Ю.Б., который согласился пройти освидетельствование на состояние алкогольного опьянения именно как лицо, которое управляет транспортным средством.</w:t>
      </w:r>
    </w:p>
    <w:p w:rsidR="00A77B3E" w:rsidP="00A7678D">
      <w:pPr>
        <w:ind w:firstLine="720"/>
        <w:jc w:val="both"/>
      </w:pPr>
      <w:r>
        <w:t xml:space="preserve">При </w:t>
      </w:r>
      <w:r>
        <w:t>составлении вышеуказанных процессуальных документов об административном правонарушении Бармин Ю.Б. от подписи отказался,                          и ему 25 декабря 2017 года были направлены  копии процессуальных документов по средствам почтовой связи.</w:t>
      </w:r>
    </w:p>
    <w:p w:rsidR="00A77B3E" w:rsidP="00A7678D">
      <w:pPr>
        <w:ind w:firstLine="720"/>
        <w:jc w:val="both"/>
      </w:pPr>
      <w:r>
        <w:t>Таким</w:t>
      </w:r>
      <w:r>
        <w:t xml:space="preserve"> образом, действия Бармина Ю.Б.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 w:rsidP="00A7678D">
      <w:pPr>
        <w:ind w:firstLine="720"/>
        <w:jc w:val="both"/>
      </w:pPr>
      <w:r>
        <w:t>По делу об административном правонарушении, преду</w:t>
      </w:r>
      <w:r>
        <w:t xml:space="preserve">смотренном статьей 12.8 Кодекса Российской Федерации об административных правонарушениях, </w:t>
      </w:r>
      <w:r>
        <w:t>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</w:t>
      </w:r>
      <w:r>
        <w:t>видетельствования на состояние опьянения (пункт 7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</w:t>
      </w:r>
      <w:r>
        <w:t>ых правонарушениях").</w:t>
      </w:r>
    </w:p>
    <w:p w:rsidR="00A77B3E" w:rsidP="00A7678D">
      <w:pPr>
        <w:ind w:firstLine="720"/>
        <w:jc w:val="both"/>
      </w:pPr>
      <w: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</w:t>
      </w:r>
      <w:r>
        <w:t xml:space="preserve"> лицо находится в состоянии опьянения, подлежит освидетельствованию на состояние алкогольного опьянения в соответствии с частью 6 данной статьи.</w:t>
      </w:r>
    </w:p>
    <w:p w:rsidR="00A77B3E" w:rsidP="00A7678D">
      <w:pPr>
        <w:ind w:firstLine="720"/>
        <w:jc w:val="both"/>
      </w:pPr>
      <w:r>
        <w:t>Согласно части 6 статьи 27.12 Кодекса Российской Федерации об административных правонарушениях освидетельствова</w:t>
      </w:r>
      <w:r>
        <w:t>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  <w:r>
        <w:tab/>
      </w:r>
      <w:r>
        <w:tab/>
      </w:r>
      <w:r>
        <w:tab/>
      </w:r>
      <w:r>
        <w:tab/>
      </w:r>
    </w:p>
    <w:p w:rsidR="00A77B3E" w:rsidP="00A7678D">
      <w:pPr>
        <w:ind w:firstLine="720"/>
        <w:jc w:val="both"/>
      </w:pPr>
      <w:r>
        <w:t xml:space="preserve">В соответствии с частями 2 и 6 статьи 25.7 Кодекса Российской Федерации об административных </w:t>
      </w:r>
      <w:r>
        <w:t>правонарушениях в случаях, предусмотренных главой 27 и статьей 28.1.1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</w:t>
      </w:r>
      <w:r>
        <w:t>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</w:t>
      </w:r>
      <w:r>
        <w:t>ением видеозаписи, прилагаются к соответствующему протоколу либо акту освидетельствования на состояние алкогольного опьянения.</w:t>
      </w:r>
      <w:r>
        <w:tab/>
      </w:r>
      <w:r>
        <w:tab/>
      </w:r>
      <w:r>
        <w:t>Постановлением Правительства Российской Федерации от 26 июня 2008 г.      N 475 утверждены Правила освидетельствования лица, к</w:t>
      </w:r>
      <w: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>
        <w:t>ения и оформления его результатов (далее - Правила).</w:t>
      </w:r>
      <w:r>
        <w:tab/>
      </w:r>
      <w:r>
        <w:tab/>
      </w:r>
      <w:r>
        <w:tab/>
      </w:r>
    </w:p>
    <w:p w:rsidR="00A77B3E" w:rsidP="00A7678D">
      <w:pPr>
        <w:ind w:firstLine="720"/>
        <w:jc w:val="both"/>
      </w:pPr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</w:t>
      </w:r>
      <w:r>
        <w:t>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  <w:r>
        <w:tab/>
      </w:r>
      <w:r>
        <w:tab/>
      </w:r>
      <w:r>
        <w:tab/>
      </w:r>
      <w:r>
        <w:tab/>
        <w:t>Как следует из материалов дела (акт освидетельствования на состояние алкогольного опьянения), о</w:t>
      </w:r>
      <w:r>
        <w:t xml:space="preserve">снованием полагать, что водитель </w:t>
      </w:r>
      <w:r>
        <w:t>Барминов</w:t>
      </w:r>
      <w:r>
        <w:t xml:space="preserve"> Ю.Б.  находится в состоянии опьянения, послужило наличие выявленного у него инспектором ДПС ГИБДД признака опьянения ? запах алкоголя изо рта (</w:t>
      </w:r>
      <w:r>
        <w:t>л.д</w:t>
      </w:r>
      <w:r>
        <w:t xml:space="preserve">. 5). </w:t>
      </w:r>
      <w:r>
        <w:tab/>
      </w:r>
      <w:r>
        <w:tab/>
        <w:t>По результатам проведенного освидетельствования на состояние</w:t>
      </w:r>
      <w:r>
        <w:t xml:space="preserve"> алкогольного опьянения на основании положительных результатов определения алкоголя в выдыхаемом воздухе в концентрации 0,54 мг/л, превышающей 0,16 мг/л </w:t>
      </w:r>
      <w:r>
        <w:t>- возможную суммарную погрешность измерений, у Бармина Ю.Б. было установлено состояние алкогольного опь</w:t>
      </w:r>
      <w:r>
        <w:t>янения.</w:t>
      </w:r>
      <w:r>
        <w:tab/>
      </w:r>
      <w:r>
        <w:tab/>
      </w:r>
      <w:r>
        <w:tab/>
      </w:r>
      <w:r>
        <w:tab/>
      </w:r>
    </w:p>
    <w:p w:rsidR="00A77B3E" w:rsidP="00A7678D">
      <w:pPr>
        <w:ind w:firstLine="720"/>
        <w:jc w:val="both"/>
      </w:pPr>
      <w:r>
        <w:t>Освидетельствование Бармина Ю.Б. на состояние алкогольного опьянения проведено в порядке, установленном указанными выше Правилами, от подписи отказался, что зафиксировано в соответствующем акте и удостоверено подписью должностного лица (</w:t>
      </w:r>
      <w:r>
        <w:t>л.д</w:t>
      </w:r>
      <w:r>
        <w:t>. 5)</w:t>
      </w:r>
      <w:r>
        <w:t>.</w:t>
      </w:r>
    </w:p>
    <w:p w:rsidR="00A77B3E" w:rsidP="00A7678D">
      <w:pPr>
        <w:ind w:firstLine="720"/>
        <w:jc w:val="both"/>
      </w:pPr>
      <w:r>
        <w:t>При составлении вышеуказанных процессуальных документов инспектором ДПС была применена видеозапись, которая приложена к протоколу и просмотрена в судебном заседании с участием Бармина Ю.Б. (</w:t>
      </w:r>
      <w:r>
        <w:t>л.д</w:t>
      </w:r>
      <w:r>
        <w:t>. 8).</w:t>
      </w:r>
      <w:r>
        <w:tab/>
      </w:r>
    </w:p>
    <w:p w:rsidR="00A77B3E" w:rsidP="00A7678D">
      <w:pPr>
        <w:ind w:firstLine="720"/>
        <w:jc w:val="both"/>
      </w:pPr>
      <w:r>
        <w:tab/>
        <w:t xml:space="preserve">Таким образом, факт управления </w:t>
      </w:r>
      <w:r>
        <w:t>Барминым</w:t>
      </w:r>
      <w:r>
        <w:t xml:space="preserve"> Ю.Б. транспор</w:t>
      </w:r>
      <w:r>
        <w:t>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они последовательны, непро</w:t>
      </w:r>
      <w:r>
        <w:t>тиворечивы, поэтому признаются судом достоверными относительно события правонарушения.</w:t>
      </w:r>
    </w:p>
    <w:p w:rsidR="00A77B3E" w:rsidP="00A7678D">
      <w:pPr>
        <w:ind w:firstLine="720"/>
        <w:jc w:val="both"/>
      </w:pPr>
      <w:r>
        <w:t xml:space="preserve">           При таких обстоятельствах в действиях Бармина Ю.Б. имеется состав правонарушения, предусмотренного частью 1 статьи 12.8 Кодекса Российской Федерации об админи</w:t>
      </w:r>
      <w:r>
        <w:t>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A7678D">
      <w:pPr>
        <w:ind w:firstLine="720"/>
        <w:jc w:val="both"/>
      </w:pPr>
      <w:r>
        <w:tab/>
        <w:t>Оснований для прекращение производства по делу об административном правонаруш</w:t>
      </w:r>
      <w:r>
        <w:t xml:space="preserve">ении мировым судьей не установлено.    </w:t>
      </w:r>
      <w:r>
        <w:tab/>
      </w:r>
    </w:p>
    <w:p w:rsidR="00A77B3E" w:rsidP="00A7678D">
      <w:pPr>
        <w:ind w:firstLine="720"/>
        <w:jc w:val="both"/>
      </w:pPr>
      <w:r>
        <w:t xml:space="preserve">Как усматривается из материалов дела, Бармин Ю.Б. в установленном законом порядке получал специальное право управления транспортными средствами и ему выдано водительское удостоверение АКВ 502748 от                  </w:t>
      </w:r>
      <w:r>
        <w:t xml:space="preserve">             05 ноября 2007  года кат. «В».</w:t>
      </w:r>
    </w:p>
    <w:p w:rsidR="00A77B3E" w:rsidP="00A7678D">
      <w:pPr>
        <w:ind w:firstLine="720"/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</w:t>
      </w:r>
      <w:r>
        <w:t xml:space="preserve">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A7678D">
      <w:pPr>
        <w:ind w:firstLine="720"/>
        <w:jc w:val="both"/>
      </w:pPr>
      <w:r>
        <w:t xml:space="preserve">           Принимая во внимание характер и обстоятельства со</w:t>
      </w:r>
      <w:r>
        <w:t>вершенного административного правонарушения, учитывая данные о личности  Бармина Ю.Б., который согласно материалам дела ранее не привлекался к административной ответственности за совершение аналогичных правонарушений, отсутствия обстоятельств, отягчающих а</w:t>
      </w:r>
      <w:r>
        <w:t>дминистративную ответственность,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части 1 статьи 12.8 Кодекса Ро</w:t>
      </w:r>
      <w:r>
        <w:t>ссийской Федерации об административных правонарушениях.</w:t>
      </w:r>
    </w:p>
    <w:p w:rsidR="00A77B3E" w:rsidP="00A7678D">
      <w:pPr>
        <w:ind w:firstLine="720"/>
        <w:jc w:val="both"/>
      </w:pPr>
      <w:r>
        <w:t xml:space="preserve">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A7678D">
      <w:pPr>
        <w:ind w:firstLine="720"/>
        <w:jc w:val="both"/>
      </w:pPr>
    </w:p>
    <w:p w:rsidR="00A77B3E" w:rsidP="00A7678D">
      <w:pPr>
        <w:ind w:firstLine="720"/>
        <w:jc w:val="center"/>
      </w:pPr>
      <w:r>
        <w:t>ПОСТАНОВИЛ:</w:t>
      </w:r>
    </w:p>
    <w:p w:rsidR="00A77B3E" w:rsidP="00A7678D">
      <w:pPr>
        <w:ind w:firstLine="720"/>
        <w:jc w:val="both"/>
      </w:pPr>
      <w:r>
        <w:t>Бармина Юрия Борисовича признать в</w:t>
      </w:r>
      <w:r>
        <w:t>иновным в совершении административного правонарушения, предусмотренного частью 1 статьи                      12.8 Кодекса Российской Федерации об административных правонарушениях, и назначить ему административное наказание в виде административного штрафа в</w:t>
      </w:r>
      <w:r>
        <w:t xml:space="preserve">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A7678D">
      <w:pPr>
        <w:ind w:firstLine="720"/>
        <w:jc w:val="both"/>
      </w:pPr>
      <w:r>
        <w:t xml:space="preserve">           Штраф подлежит уплате по реквизитам: получатель платежа УФК по Республике Крым (МО ОМВД России </w:t>
      </w:r>
      <w:r>
        <w:t>Сакский</w:t>
      </w:r>
      <w:r>
        <w:t>), ИНН 910</w:t>
      </w:r>
      <w:r>
        <w:t>7000095,                              КПП 910701001, р/с 40101810335100010001, банк получателя: Отделение по Республике Крым ЮГУ Центрального Банка РФ, КБК 188 1 16 30020 01 6000 140,  БИК 043510001, ОКТМО 35721000, УИН 1881 0491 1726 0000 7499.</w:t>
      </w:r>
    </w:p>
    <w:p w:rsidR="00A77B3E" w:rsidP="00A7678D">
      <w:pPr>
        <w:ind w:firstLine="720"/>
        <w:jc w:val="both"/>
      </w:pPr>
      <w:r>
        <w:t xml:space="preserve">          </w:t>
      </w:r>
      <w:r>
        <w:t xml:space="preserve">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силу.</w:t>
      </w:r>
    </w:p>
    <w:p w:rsidR="00A77B3E" w:rsidP="00A7678D">
      <w:pPr>
        <w:ind w:firstLine="720"/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</w:t>
      </w:r>
      <w:r>
        <w:t xml:space="preserve">постановления о назначении административного наказания в виде лишения соответствующего специального права. </w:t>
      </w:r>
    </w:p>
    <w:p w:rsidR="00A77B3E" w:rsidP="00A7678D">
      <w:pPr>
        <w:ind w:firstLine="720"/>
        <w:jc w:val="both"/>
      </w:pPr>
      <w:r>
        <w:t xml:space="preserve">            В течение трех рабочих дней со дня вступления в законную силу постановления о назначении административного наказания в виде лишения соот</w:t>
      </w:r>
      <w:r>
        <w:t xml:space="preserve">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A7678D">
      <w:pPr>
        <w:ind w:firstLine="720"/>
        <w:jc w:val="both"/>
      </w:pPr>
      <w:r>
        <w:t xml:space="preserve"> </w:t>
      </w: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</w:t>
      </w:r>
      <w:r>
        <w:t>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7678D">
      <w:pPr>
        <w:ind w:firstLine="720"/>
        <w:jc w:val="both"/>
      </w:pPr>
      <w:r>
        <w:t xml:space="preserve">           Постанов</w:t>
      </w:r>
      <w:r>
        <w:t xml:space="preserve">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7678D">
      <w:pPr>
        <w:ind w:firstLine="720"/>
        <w:jc w:val="both"/>
      </w:pPr>
    </w:p>
    <w:p w:rsidR="00A77B3E" w:rsidP="00A7678D">
      <w:pPr>
        <w:ind w:firstLine="720"/>
        <w:jc w:val="both"/>
      </w:pPr>
      <w:r>
        <w:t xml:space="preserve">           </w:t>
      </w:r>
    </w:p>
    <w:p w:rsidR="00A77B3E" w:rsidP="00A7678D">
      <w:pPr>
        <w:ind w:firstLine="720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A7678D">
      <w:pPr>
        <w:ind w:firstLine="720"/>
        <w:jc w:val="both"/>
      </w:pPr>
      <w:r>
        <w:t xml:space="preserve">Мировой судья                               </w:t>
      </w:r>
      <w:r>
        <w:t xml:space="preserve">                          </w:t>
      </w:r>
      <w:r>
        <w:t xml:space="preserve">                   А.М. </w:t>
      </w:r>
      <w:r>
        <w:t>Смолий</w:t>
      </w:r>
    </w:p>
    <w:p w:rsidR="00A77B3E" w:rsidP="00A7678D">
      <w:pPr>
        <w:ind w:firstLine="720"/>
        <w:jc w:val="both"/>
      </w:pPr>
    </w:p>
    <w:p w:rsidR="00A77B3E" w:rsidP="00A7678D">
      <w:pPr>
        <w:ind w:firstLine="720"/>
        <w:jc w:val="both"/>
      </w:pPr>
    </w:p>
    <w:p w:rsidR="00A77B3E" w:rsidP="00A7678D">
      <w:pPr>
        <w:ind w:firstLine="720"/>
        <w:jc w:val="both"/>
      </w:pPr>
    </w:p>
    <w:p w:rsidR="00A77B3E" w:rsidP="00A7678D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8D"/>
    <w:rsid w:val="00A767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