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4FC8">
      <w:pPr>
        <w:jc w:val="center"/>
      </w:pPr>
    </w:p>
    <w:p w:rsidR="00644FC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5-74-26/2021</w:t>
      </w:r>
    </w:p>
    <w:p w:rsidR="00644FC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44FC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09 февраля 2021 года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644FC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44FC8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отдела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644FC8">
      <w:pPr>
        <w:ind w:left="567"/>
        <w:jc w:val="both"/>
      </w:pPr>
      <w:r>
        <w:rPr>
          <w:sz w:val="28"/>
        </w:rPr>
        <w:t xml:space="preserve">Рашитова </w:t>
      </w:r>
      <w:r>
        <w:rPr>
          <w:sz w:val="28"/>
        </w:rPr>
        <w:t>Эскендера</w:t>
      </w:r>
      <w:r>
        <w:rPr>
          <w:sz w:val="28"/>
        </w:rPr>
        <w:t xml:space="preserve"> </w:t>
      </w:r>
      <w:r>
        <w:rPr>
          <w:sz w:val="28"/>
        </w:rPr>
        <w:t>Анифовича</w:t>
      </w:r>
      <w:r>
        <w:rPr>
          <w:sz w:val="28"/>
        </w:rPr>
        <w:t xml:space="preserve">, </w:t>
      </w:r>
    </w:p>
    <w:p w:rsidR="00644FC8">
      <w:pPr>
        <w:ind w:left="567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п</w:t>
      </w:r>
      <w:r>
        <w:rPr>
          <w:sz w:val="28"/>
        </w:rPr>
        <w:t xml:space="preserve">/сов. Крестьянского с/с </w:t>
      </w:r>
      <w:r>
        <w:rPr>
          <w:sz w:val="28"/>
        </w:rPr>
        <w:t>Гулистанского</w:t>
      </w:r>
      <w:r>
        <w:rPr>
          <w:sz w:val="28"/>
        </w:rPr>
        <w:t xml:space="preserve"> района адре</w:t>
      </w:r>
      <w:r>
        <w:rPr>
          <w:sz w:val="28"/>
        </w:rPr>
        <w:t>с УЗССР, гражданина Российской Федерации, имеющего среднее образование, женатого, работающего, в должности машиниста автогрейдера, тракториста в «</w:t>
      </w:r>
      <w:r>
        <w:rPr>
          <w:sz w:val="28"/>
        </w:rPr>
        <w:t>Сакское</w:t>
      </w:r>
      <w:r>
        <w:rPr>
          <w:sz w:val="28"/>
        </w:rPr>
        <w:t xml:space="preserve"> ДРСУ» ГУП РК «</w:t>
      </w:r>
      <w:r>
        <w:rPr>
          <w:sz w:val="28"/>
        </w:rPr>
        <w:t>Крымавтодор</w:t>
      </w:r>
      <w:r>
        <w:rPr>
          <w:sz w:val="28"/>
        </w:rPr>
        <w:t xml:space="preserve">», зарегистрированного и проживающего по адресу: адрес, </w:t>
      </w:r>
    </w:p>
    <w:p w:rsidR="00644FC8">
      <w:pPr>
        <w:jc w:val="both"/>
      </w:pPr>
      <w:r>
        <w:rPr>
          <w:sz w:val="28"/>
        </w:rPr>
        <w:t xml:space="preserve">о привлечении его к </w:t>
      </w:r>
      <w:r>
        <w:rPr>
          <w:sz w:val="28"/>
        </w:rPr>
        <w:t xml:space="preserve">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644FC8">
      <w:pPr>
        <w:jc w:val="center"/>
      </w:pPr>
      <w:r>
        <w:rPr>
          <w:sz w:val="28"/>
        </w:rPr>
        <w:t>УСТАНОВИЛ:</w:t>
      </w:r>
    </w:p>
    <w:p w:rsidR="00644FC8">
      <w:pPr>
        <w:jc w:val="both"/>
      </w:pPr>
      <w:r>
        <w:rPr>
          <w:sz w:val="28"/>
        </w:rPr>
        <w:t xml:space="preserve">Рашитов Э.А. 18 января 2021 г. в 00 час. 01 мин. на ул. Верхняя, 53 в с. Трудовое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района Республики Крым,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</w:t>
      </w:r>
      <w:r>
        <w:rPr>
          <w:sz w:val="28"/>
        </w:rPr>
        <w:t>вом марки «Т-150К», государственный регистрационный знак 7111КА82, находясь в состоянии опьянения.</w:t>
      </w:r>
    </w:p>
    <w:p w:rsidR="00644FC8">
      <w:pPr>
        <w:ind w:firstLine="708"/>
        <w:jc w:val="both"/>
      </w:pPr>
      <w:r>
        <w:rPr>
          <w:sz w:val="28"/>
        </w:rPr>
        <w:t xml:space="preserve">В судебное заседание Рашитов Э.А.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644FC8">
      <w:pPr>
        <w:ind w:firstLine="708"/>
        <w:jc w:val="both"/>
      </w:pPr>
      <w:r>
        <w:rPr>
          <w:sz w:val="28"/>
        </w:rPr>
        <w:t>Выслушав объяснения Рашитова Э.А., исследовав материалы дела, суд пришел</w:t>
      </w:r>
      <w:r>
        <w:rPr>
          <w:sz w:val="28"/>
        </w:rPr>
        <w:t xml:space="preserve"> к выводу о наличии в действиях Рашитова Э.А. состава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644FC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частью 1 статьи 12.8</w:t>
        </w:r>
      </w:hyperlink>
      <w:r>
        <w:rPr>
          <w:sz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</w:t>
      </w:r>
      <w:r>
        <w:rPr>
          <w:sz w:val="28"/>
        </w:rPr>
        <w:t>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44FC8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веществ зап</w:t>
      </w:r>
      <w:r>
        <w:rPr>
          <w:sz w:val="28"/>
        </w:rPr>
        <w:t xml:space="preserve">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наступа</w:t>
      </w:r>
      <w:r>
        <w:rPr>
          <w:sz w:val="28"/>
        </w:rPr>
        <w:t xml:space="preserve">ет в случае установленного факта употребления </w:t>
      </w:r>
      <w:r>
        <w:rPr>
          <w:sz w:val="28"/>
        </w:rPr>
        <w:t>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</w:t>
      </w:r>
      <w:r>
        <w:rPr>
          <w:sz w:val="28"/>
        </w:rPr>
        <w:t xml:space="preserve">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644FC8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абзаца 1 пункта 2.7</w:t>
        </w:r>
      </w:hyperlink>
      <w:r>
        <w:rPr>
          <w:sz w:val="28"/>
        </w:rPr>
        <w:t xml:space="preserve"> Правил дорожного движения Российской Федерации, утвержденных Постановлением Правительства РФ от 23 октября 1993 г. N 1090 (далее - Правила дорожн</w:t>
      </w:r>
      <w:r>
        <w:rPr>
          <w:sz w:val="28"/>
        </w:rPr>
        <w:t xml:space="preserve">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>
        <w:rPr>
          <w:sz w:val="28"/>
        </w:rPr>
        <w:t>под угрозу безопасность движения.</w:t>
      </w:r>
    </w:p>
    <w:p w:rsidR="00644FC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104397 от 18 января 2021 г., он был составлен в отношении Рашитова Э.А. за то, что он 18 января 2021 г. в 00 час. 01 мин. на ул. Верхняя, 53 в с. Трудовое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района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марки «Т-15</w:t>
      </w:r>
      <w:r>
        <w:rPr>
          <w:sz w:val="28"/>
        </w:rPr>
        <w:t>0К», государственный регистрационный знак</w:t>
      </w:r>
      <w:r>
        <w:rPr>
          <w:sz w:val="28"/>
        </w:rPr>
        <w:t xml:space="preserve"> 7111КА82, находясь в состоянии опьянения, при отсутствии в его действиях уголовно наказуемого деяния. Установлено наличие абсолютного этилового спирта в выдыхаемом воздухе – 0,29 мг/л. </w:t>
      </w:r>
    </w:p>
    <w:p w:rsidR="00644FC8">
      <w:pPr>
        <w:ind w:firstLine="708"/>
        <w:jc w:val="both"/>
      </w:pPr>
      <w:r>
        <w:rPr>
          <w:sz w:val="28"/>
        </w:rPr>
        <w:t>Указанные обстоятельства под</w:t>
      </w:r>
      <w:r>
        <w:rPr>
          <w:sz w:val="28"/>
        </w:rPr>
        <w:t>тверждены собранными по делу доказательствами: протоколом об административном правонарушении от 18 января 2021 г. (</w:t>
      </w:r>
      <w:r>
        <w:rPr>
          <w:sz w:val="28"/>
        </w:rPr>
        <w:t>л.д</w:t>
      </w:r>
      <w:r>
        <w:rPr>
          <w:sz w:val="28"/>
        </w:rPr>
        <w:t>. 1), протоколом об отстранении от управления транспортным средством от 18 января 2021 г. (</w:t>
      </w:r>
      <w:r>
        <w:rPr>
          <w:sz w:val="28"/>
        </w:rPr>
        <w:t>л.д</w:t>
      </w:r>
      <w:r>
        <w:rPr>
          <w:sz w:val="28"/>
        </w:rPr>
        <w:t>. 2), актом освидетельствования на состояние</w:t>
      </w:r>
      <w:r>
        <w:rPr>
          <w:sz w:val="28"/>
        </w:rPr>
        <w:t xml:space="preserve"> алкогольного опьянения и приложенным к нему бумажным носителем с показаниями технического средства измерения 0,29 мг/л от 18 января 2021 г.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>. 3,4), протоколом о задержании транспортного средства от 18 января 2021 г. (</w:t>
      </w:r>
      <w:r>
        <w:rPr>
          <w:sz w:val="28"/>
        </w:rPr>
        <w:t>л.д</w:t>
      </w:r>
      <w:r>
        <w:rPr>
          <w:sz w:val="28"/>
        </w:rPr>
        <w:t>. 6); рапортом инспектора ДПС о</w:t>
      </w:r>
      <w:r>
        <w:rPr>
          <w:sz w:val="28"/>
        </w:rPr>
        <w:t>т 18 января 2021 г. (</w:t>
      </w:r>
      <w:r>
        <w:rPr>
          <w:sz w:val="28"/>
        </w:rPr>
        <w:t>л.д</w:t>
      </w:r>
      <w:r>
        <w:rPr>
          <w:sz w:val="28"/>
        </w:rPr>
        <w:t>. 7), видеозаписью (</w:t>
      </w:r>
      <w:r>
        <w:rPr>
          <w:sz w:val="28"/>
        </w:rPr>
        <w:t>л.д</w:t>
      </w:r>
      <w:r>
        <w:rPr>
          <w:sz w:val="28"/>
        </w:rPr>
        <w:t>. 8).</w:t>
      </w:r>
    </w:p>
    <w:p w:rsidR="00644FC8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644FC8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части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>
        <w:rPr>
          <w:sz w:val="28"/>
        </w:rPr>
        <w:t xml:space="preserve">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644FC8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части 6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</w:t>
      </w:r>
      <w:r>
        <w:rPr>
          <w:sz w:val="28"/>
        </w:rPr>
        <w:t>алкогольного опьянения, и оформление</w:t>
      </w:r>
      <w:r>
        <w:rPr>
          <w:sz w:val="28"/>
        </w:rPr>
        <w:t xml:space="preserve"> его результатов осуществляются в порядке, установленном Правительством Российской Федерации. </w:t>
      </w:r>
    </w:p>
    <w:p w:rsidR="00644FC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статьи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</w:t>
      </w:r>
      <w:r>
        <w:rPr>
          <w:sz w:val="28"/>
        </w:rPr>
        <w:t xml:space="preserve">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</w:t>
      </w:r>
      <w:r>
        <w:rPr>
          <w:sz w:val="28"/>
        </w:rPr>
        <w:t xml:space="preserve"> освидетельствования на состояние алкогольного опьянения.</w:t>
      </w:r>
    </w:p>
    <w:p w:rsidR="00644FC8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26 июня 2008 г. N 475 утверждены </w:t>
      </w:r>
      <w:hyperlink r:id="rId15" w:history="1">
        <w:r>
          <w:rPr>
            <w:color w:val="0000FF"/>
            <w:sz w:val="28"/>
            <w:u w:val="single"/>
          </w:rPr>
          <w:t>Правила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>
        <w:rPr>
          <w:sz w:val="28"/>
        </w:rPr>
        <w:t>кого освидетельствования этого лица на состояние опьянения и оформления его результатов (далее - Правила).</w:t>
      </w:r>
    </w:p>
    <w:p w:rsidR="00644FC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6" w:history="1">
        <w:r>
          <w:rPr>
            <w:color w:val="0000FF"/>
            <w:sz w:val="28"/>
            <w:u w:val="single"/>
          </w:rPr>
          <w:t>пунктом 3</w:t>
        </w:r>
      </w:hyperlink>
      <w:r>
        <w:rPr>
          <w:sz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</w:t>
      </w:r>
      <w:r>
        <w:rPr>
          <w:sz w:val="28"/>
        </w:rPr>
        <w:t>езкое изменение окраски кожных покровов лица; поведение, не соответствующее обстановке.</w:t>
      </w:r>
    </w:p>
    <w:p w:rsidR="00644FC8">
      <w:pPr>
        <w:ind w:firstLine="708"/>
        <w:jc w:val="both"/>
      </w:pPr>
      <w:r>
        <w:rPr>
          <w:sz w:val="28"/>
        </w:rPr>
        <w:t>Как следует из материалов дела (акт освидетельствования на состояние алкогольного опьянения 82 АО № 012614 от 19 января 2021 г.), основанием полагать, что водитель Раши</w:t>
      </w:r>
      <w:r>
        <w:rPr>
          <w:sz w:val="28"/>
        </w:rPr>
        <w:t>тов Э.А. находится в состоянии опьянения, послужило наличие выявленных у него инспектором ДПС признаков алкогольного опьянения: запах алкоголя изо рта; нарушение речи (</w:t>
      </w:r>
      <w:r>
        <w:rPr>
          <w:sz w:val="28"/>
        </w:rPr>
        <w:t>л.д</w:t>
      </w:r>
      <w:r>
        <w:rPr>
          <w:sz w:val="28"/>
        </w:rPr>
        <w:t xml:space="preserve">. 4). </w:t>
      </w:r>
    </w:p>
    <w:p w:rsidR="00644FC8">
      <w:pPr>
        <w:ind w:firstLine="708"/>
        <w:jc w:val="both"/>
      </w:pPr>
      <w:r>
        <w:rPr>
          <w:sz w:val="28"/>
        </w:rPr>
        <w:t>По результатам проведенного освидетельствования на состояние алкогольного опья</w:t>
      </w:r>
      <w:r>
        <w:rPr>
          <w:sz w:val="28"/>
        </w:rPr>
        <w:t>нения, на основании положительных результатов определения алкоголя в выдыхаемом воздухе в концентрации 0,29 мг/л, превышающей 0,16 мг/л - возможную суммарную погрешность измерений, у Рашитова Э.А. было установлено состояние алкогольного опьянения.</w:t>
      </w:r>
    </w:p>
    <w:p w:rsidR="00644FC8">
      <w:pPr>
        <w:ind w:firstLine="708"/>
        <w:jc w:val="both"/>
      </w:pPr>
      <w:r>
        <w:rPr>
          <w:sz w:val="28"/>
        </w:rPr>
        <w:t>Освидете</w:t>
      </w:r>
      <w:r>
        <w:rPr>
          <w:sz w:val="28"/>
        </w:rPr>
        <w:t xml:space="preserve">льствование Рашитова Э.А. на состояние алкогольного опьянения проведено в порядке, установленном указанными выше </w:t>
      </w:r>
      <w:hyperlink r:id="rId15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>, с</w:t>
      </w:r>
      <w:r>
        <w:rPr>
          <w:sz w:val="28"/>
        </w:rPr>
        <w:t xml:space="preserve"> 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Рашитова Э.А. и должностного лица (</w:t>
      </w:r>
      <w:r>
        <w:rPr>
          <w:sz w:val="28"/>
        </w:rPr>
        <w:t>л.д</w:t>
      </w:r>
      <w:r>
        <w:rPr>
          <w:sz w:val="28"/>
        </w:rPr>
        <w:t>. 3, 4).</w:t>
      </w:r>
    </w:p>
    <w:p w:rsidR="00644FC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</w:t>
      </w:r>
      <w:r>
        <w:rPr>
          <w:sz w:val="28"/>
        </w:rPr>
        <w:t xml:space="preserve">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</w:t>
      </w:r>
      <w:r>
        <w:rPr>
          <w:sz w:val="28"/>
        </w:rPr>
        <w:t xml:space="preserve"> в состоянии опьянения, и отрицательном результате освидетельствования на состояние алкогольного опьянения.</w:t>
      </w:r>
    </w:p>
    <w:p w:rsidR="00644FC8">
      <w:pPr>
        <w:ind w:firstLine="708"/>
        <w:jc w:val="both"/>
      </w:pPr>
      <w:r>
        <w:rPr>
          <w:sz w:val="28"/>
        </w:rPr>
        <w:t xml:space="preserve">Таким образом,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вышеуказанных</w:t>
      </w:r>
      <w:r>
        <w:rPr>
          <w:sz w:val="28"/>
        </w:rPr>
        <w:t xml:space="preserve"> Правил оснований для направления Рашитова Э.А. на медицинское освидетельствование не имелось.</w:t>
      </w:r>
    </w:p>
    <w:p w:rsidR="00644FC8">
      <w:pPr>
        <w:ind w:firstLine="708"/>
        <w:jc w:val="both"/>
      </w:pPr>
      <w:r>
        <w:rPr>
          <w:sz w:val="28"/>
        </w:rPr>
        <w:t xml:space="preserve">Меры обеспечения производства по делу об административном правонарушении применены к Рашитову Э.А.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названных выше </w:t>
      </w:r>
      <w:hyperlink r:id="rId15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644FC8">
      <w:pPr>
        <w:ind w:firstLine="708"/>
        <w:jc w:val="both"/>
      </w:pPr>
      <w:r>
        <w:rPr>
          <w:sz w:val="28"/>
        </w:rPr>
        <w:t xml:space="preserve">Таким образом, факт управления Рашитовым Э.А. транспортным средством в состоянии опьянения, объективно подтвержден совокупностью собранных по делу доказательств, которые получены </w:t>
      </w:r>
      <w:r>
        <w:rPr>
          <w:sz w:val="28"/>
        </w:rPr>
        <w:t xml:space="preserve">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правонарушениях, они последовательны, непротиворечивы, </w:t>
      </w:r>
      <w:r>
        <w:rPr>
          <w:sz w:val="28"/>
        </w:rPr>
        <w:t>поэтому признаются судом достоверными относительно события правонарушения.</w:t>
      </w:r>
    </w:p>
    <w:p w:rsidR="00644FC8">
      <w:pPr>
        <w:ind w:firstLine="708"/>
        <w:jc w:val="both"/>
      </w:pPr>
      <w:r>
        <w:rPr>
          <w:sz w:val="28"/>
        </w:rPr>
        <w:t xml:space="preserve">Согласно имеющихся в материалах делах сведений Рашитов Э.А. ранее не привлекался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>. 12.26, 12.8, ч. 3 ст. 12.27 КоАП РФ. Информация об имею</w:t>
      </w:r>
      <w:r>
        <w:rPr>
          <w:sz w:val="28"/>
        </w:rPr>
        <w:t xml:space="preserve">щийся </w:t>
      </w:r>
      <w:r>
        <w:rPr>
          <w:sz w:val="28"/>
        </w:rPr>
        <w:t>судимостях</w:t>
      </w:r>
      <w:r>
        <w:rPr>
          <w:sz w:val="28"/>
        </w:rPr>
        <w:t xml:space="preserve"> за совершении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264 или 264.1 УК РФ отсутствует (</w:t>
      </w:r>
      <w:r>
        <w:rPr>
          <w:sz w:val="28"/>
        </w:rPr>
        <w:t>л.д</w:t>
      </w:r>
      <w:r>
        <w:rPr>
          <w:sz w:val="28"/>
        </w:rPr>
        <w:t xml:space="preserve">. 11). </w:t>
      </w:r>
    </w:p>
    <w:p w:rsidR="00644FC8">
      <w:pPr>
        <w:ind w:firstLine="708"/>
        <w:jc w:val="both"/>
      </w:pPr>
      <w:r>
        <w:rPr>
          <w:sz w:val="28"/>
        </w:rPr>
        <w:t>При таких обстоятельствах в действиях Рашитова Э.А. имеется состав правонарушения, предусмотренного частью 1 статьи 12.8 Кодекса Росси</w:t>
      </w:r>
      <w:r>
        <w:rPr>
          <w:sz w:val="28"/>
        </w:rPr>
        <w:t>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4FC8">
      <w:pPr>
        <w:ind w:firstLine="708"/>
        <w:jc w:val="both"/>
      </w:pPr>
      <w:r>
        <w:rPr>
          <w:sz w:val="28"/>
        </w:rPr>
        <w:t>Оснований для прекращения производства по делу об адм</w:t>
      </w:r>
      <w:r>
        <w:rPr>
          <w:sz w:val="28"/>
        </w:rPr>
        <w:t>инистративном правонарушении мировым судьей не установлено.</w:t>
      </w:r>
    </w:p>
    <w:p w:rsidR="00644FC8">
      <w:pPr>
        <w:ind w:firstLine="708"/>
        <w:jc w:val="both"/>
      </w:pPr>
      <w:r>
        <w:rPr>
          <w:sz w:val="28"/>
        </w:rPr>
        <w:t>Как усматривается из материалов дела, Рашитов Э.А. в установленном законом порядке получил специальное право управления транспортными средствами и ему 21.08.2017 выдано удостоверение тракториста-м</w:t>
      </w:r>
      <w:r>
        <w:rPr>
          <w:sz w:val="28"/>
        </w:rPr>
        <w:t>ашиниста (тракториста) код 82 СК 269230, кат «B, C, D, E, F».</w:t>
      </w:r>
    </w:p>
    <w:p w:rsidR="00644FC8">
      <w:pPr>
        <w:ind w:firstLine="708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</w:t>
      </w:r>
      <w:r>
        <w:rPr>
          <w:sz w:val="28"/>
        </w:rPr>
        <w:t>адми</w:t>
      </w:r>
      <w:r>
        <w:rPr>
          <w:sz w:val="28"/>
        </w:rPr>
        <w:t>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44FC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</w:t>
      </w:r>
      <w:r>
        <w:rPr>
          <w:sz w:val="28"/>
        </w:rPr>
        <w:t xml:space="preserve">енного административного правонарушения, данные о личности Рашитова Э.А., его раскаяние, что является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</w:t>
      </w:r>
      <w:r>
        <w:rPr>
          <w:sz w:val="28"/>
        </w:rPr>
        <w:t>административного штрафа с лишением права управления транспортными средствами в нижнем пределе, установленном санкцией ч. 1 ст. 12.8 Кодекса Российской Федерации об административных правонарушениях Российской</w:t>
      </w:r>
      <w:r>
        <w:rPr>
          <w:sz w:val="28"/>
        </w:rPr>
        <w:t xml:space="preserve"> Федерации.</w:t>
      </w:r>
    </w:p>
    <w:p w:rsidR="00644FC8">
      <w:pPr>
        <w:ind w:firstLine="708"/>
        <w:jc w:val="both"/>
      </w:pPr>
      <w:r>
        <w:rPr>
          <w:sz w:val="28"/>
        </w:rPr>
        <w:t>На основании изложенного, руководств</w:t>
      </w:r>
      <w:r>
        <w:rPr>
          <w:sz w:val="28"/>
        </w:rPr>
        <w:t xml:space="preserve">уясь статьями 29.9, 29.10 Кодекса Российской Федерации об административных правонарушениях, мировой судья </w:t>
      </w:r>
    </w:p>
    <w:p w:rsidR="00644FC8">
      <w:pPr>
        <w:jc w:val="center"/>
      </w:pPr>
      <w:r>
        <w:rPr>
          <w:sz w:val="28"/>
        </w:rPr>
        <w:t>ПОСТАНОВИЛ:</w:t>
      </w:r>
    </w:p>
    <w:p w:rsidR="00644FC8">
      <w:pPr>
        <w:ind w:firstLine="540"/>
        <w:jc w:val="both"/>
      </w:pPr>
      <w:r>
        <w:rPr>
          <w:sz w:val="28"/>
        </w:rPr>
        <w:t xml:space="preserve">Рашитова </w:t>
      </w:r>
      <w:r>
        <w:rPr>
          <w:sz w:val="28"/>
        </w:rPr>
        <w:t>Эскендера</w:t>
      </w:r>
      <w:r>
        <w:rPr>
          <w:sz w:val="28"/>
        </w:rPr>
        <w:t xml:space="preserve"> </w:t>
      </w:r>
      <w:r>
        <w:rPr>
          <w:sz w:val="28"/>
        </w:rPr>
        <w:t>Анифовича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</w:t>
      </w:r>
      <w:r>
        <w:rPr>
          <w:sz w:val="28"/>
        </w:rPr>
        <w:t>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</w:t>
      </w:r>
      <w:r>
        <w:rPr>
          <w:sz w:val="28"/>
        </w:rPr>
        <w:t>сть) месяцев.</w:t>
      </w:r>
    </w:p>
    <w:p w:rsidR="00644FC8">
      <w:pPr>
        <w:ind w:firstLine="540"/>
        <w:jc w:val="both"/>
      </w:pPr>
      <w:r>
        <w:rPr>
          <w:sz w:val="28"/>
        </w:rPr>
        <w:t xml:space="preserve">Штраф подлежит уплате по реквизитам: получатель платежа -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ЕКС 40102810645370000035 Отделение Республика Крым Банка России//УФК по Республике Крым г. Симферополь, </w:t>
      </w:r>
      <w:r>
        <w:rPr>
          <w:sz w:val="28"/>
        </w:rPr>
        <w:t xml:space="preserve">К/С 03100643000000017500 России, КБК 18811601123010001140, БИК 013510002, ОКТМО 35721000, УИН 1881 0491 2126 0000 0138. </w:t>
      </w:r>
    </w:p>
    <w:p w:rsidR="00644FC8">
      <w:pPr>
        <w:ind w:firstLine="540"/>
        <w:jc w:val="both"/>
      </w:pPr>
      <w:r>
        <w:rPr>
          <w:sz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</w:t>
      </w:r>
      <w:r>
        <w:rPr>
          <w:sz w:val="28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</w:t>
      </w:r>
      <w:r>
        <w:rPr>
          <w:sz w:val="28"/>
        </w:rPr>
        <w:t>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644FC8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Рашитову Э.А.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44FC8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</w:t>
      </w:r>
      <w:r>
        <w:rPr>
          <w:sz w:val="28"/>
        </w:rPr>
        <w:t xml:space="preserve">а на основании части 5 статьи </w:t>
      </w:r>
      <w:r>
        <w:rPr>
          <w:sz w:val="28"/>
        </w:rPr>
        <w:t>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644FC8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</w:t>
      </w:r>
      <w:r>
        <w:rPr>
          <w:sz w:val="28"/>
        </w:rPr>
        <w:t>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6).</w:t>
      </w:r>
    </w:p>
    <w:p w:rsidR="00644FC8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</w:t>
      </w:r>
      <w:r>
        <w:rPr>
          <w:sz w:val="28"/>
        </w:rPr>
        <w:t>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</w:t>
      </w:r>
      <w:r>
        <w:rPr>
          <w:sz w:val="28"/>
        </w:rPr>
        <w:t>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644FC8">
      <w:pPr>
        <w:ind w:firstLine="708"/>
        <w:jc w:val="both"/>
      </w:pPr>
      <w:r>
        <w:rPr>
          <w:sz w:val="28"/>
        </w:rPr>
        <w:t>В течение трех рабочих д</w:t>
      </w:r>
      <w:r>
        <w:rPr>
          <w:sz w:val="28"/>
        </w:rPr>
        <w:t>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Рашитов Э.А. должен сдать водительское удостоверение в отдел государственной инспекции безопасности дорожн</w:t>
      </w:r>
      <w:r>
        <w:rPr>
          <w:sz w:val="28"/>
        </w:rPr>
        <w:t>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644FC8">
      <w:pPr>
        <w:ind w:firstLine="708"/>
        <w:jc w:val="both"/>
      </w:pPr>
      <w:r>
        <w:rPr>
          <w:sz w:val="28"/>
        </w:rPr>
        <w:t>Согласно части 2 статьи 32.7 Кодекса Российской Федерации об ад</w:t>
      </w:r>
      <w:r>
        <w:rPr>
          <w:sz w:val="28"/>
        </w:rPr>
        <w:t>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</w:t>
      </w:r>
      <w:r>
        <w:rPr>
          <w:sz w:val="28"/>
        </w:rPr>
        <w:t xml:space="preserve">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>
        <w:rPr>
          <w:sz w:val="28"/>
        </w:rPr>
        <w:t>документов.</w:t>
      </w:r>
    </w:p>
    <w:p w:rsidR="00644FC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CB6E77">
      <w:pPr>
        <w:ind w:firstLine="708"/>
        <w:jc w:val="both"/>
      </w:pPr>
    </w:p>
    <w:p w:rsidR="00644FC8">
      <w:pPr>
        <w:jc w:val="both"/>
      </w:pPr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C8"/>
    <w:rsid w:val="00644FC8"/>
    <w:rsid w:val="00CB6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