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   Дело № 5-74-45/2018                                           </w:t>
      </w:r>
    </w:p>
    <w:p w:rsidR="00A77B3E" w:rsidP="00A3220D">
      <w:pPr>
        <w:jc w:val="center"/>
      </w:pPr>
    </w:p>
    <w:p w:rsidR="00A77B3E" w:rsidP="00A3220D">
      <w:pPr>
        <w:jc w:val="center"/>
      </w:pPr>
      <w:r>
        <w:t>ПОСТАНОВЛЕНИЕ</w:t>
      </w:r>
    </w:p>
    <w:p w:rsidR="00A77B3E"/>
    <w:p w:rsidR="00A77B3E">
      <w:r>
        <w:t xml:space="preserve">07 февраля 2018 года               </w:t>
      </w:r>
      <w:r>
        <w:tab/>
      </w:r>
      <w:r>
        <w:tab/>
        <w:t xml:space="preserve">           </w:t>
      </w:r>
      <w:r>
        <w:t xml:space="preserve">                                          г. Саки</w:t>
      </w:r>
    </w:p>
    <w:p w:rsidR="00A77B3E">
      <w:r>
        <w:t xml:space="preserve"> </w:t>
      </w:r>
      <w:r>
        <w:tab/>
      </w:r>
    </w:p>
    <w:p w:rsidR="00A77B3E" w:rsidP="00A3220D">
      <w:pPr>
        <w:jc w:val="both"/>
      </w:pPr>
      <w:r>
        <w:t xml:space="preserve">  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</w:t>
      </w:r>
      <w:r>
        <w:t>упившее из отделения государственной инспекции безопасности дорожного движения МО МВД России «</w:t>
      </w:r>
      <w:r>
        <w:t>Сакский</w:t>
      </w:r>
      <w:r>
        <w:t xml:space="preserve">», в отношении    </w:t>
      </w:r>
    </w:p>
    <w:p w:rsidR="00A77B3E" w:rsidP="00A3220D">
      <w:pPr>
        <w:jc w:val="both"/>
      </w:pPr>
      <w:r>
        <w:t>Бурдяк</w:t>
      </w:r>
      <w:r>
        <w:t xml:space="preserve"> Владимира Николаевича,                               </w:t>
      </w:r>
    </w:p>
    <w:p w:rsidR="00A77B3E" w:rsidP="00A3220D">
      <w:pPr>
        <w:jc w:val="both"/>
      </w:pPr>
      <w:r>
        <w:t>паспортные данные, гражданина Российской Федерации, имеющего высшее образов</w:t>
      </w:r>
      <w:r>
        <w:t xml:space="preserve">ание, женатого, работающего директором наименование организации                                     (адрес), зарегистрированного и фактически проживающего  по адресу:             адрес, адрес, ранее </w:t>
      </w:r>
      <w:r>
        <w:t>привлекавшегося</w:t>
      </w:r>
      <w:r>
        <w:t xml:space="preserve"> к административной ответственности,      </w:t>
      </w:r>
    </w:p>
    <w:p w:rsidR="00A77B3E" w:rsidP="00A3220D">
      <w:pPr>
        <w:jc w:val="both"/>
      </w:pPr>
      <w: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A77B3E" w:rsidP="00A3220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3220D">
      <w:pPr>
        <w:jc w:val="both"/>
      </w:pPr>
      <w:r>
        <w:t>Бурдяк</w:t>
      </w:r>
      <w:r>
        <w:t xml:space="preserve"> В.Н. 06 февраля 2018 года в 17 часов 14 минут на 5 км + 80</w:t>
      </w:r>
      <w:r>
        <w:t xml:space="preserve">0м  автомобильной дороги Саки ? Орловка </w:t>
      </w:r>
      <w:r>
        <w:t>Сакского</w:t>
      </w:r>
      <w:r>
        <w:t xml:space="preserve"> района Республики Крым, управлял транспортным средством марки – SUBARU FORESTER, государственный регистрационный знак ВА9069ВЕ, будучи лишенным права управления транспортными средствами. </w:t>
      </w:r>
    </w:p>
    <w:p w:rsidR="00A77B3E" w:rsidP="00A3220D">
      <w:pPr>
        <w:jc w:val="both"/>
      </w:pPr>
      <w:r>
        <w:t>В судебном заседани</w:t>
      </w:r>
      <w:r>
        <w:t xml:space="preserve">и </w:t>
      </w:r>
      <w:r>
        <w:t>Бурдяк</w:t>
      </w:r>
      <w:r>
        <w:t xml:space="preserve"> В.Н. вину признал, в содеянном раскаялся.       </w:t>
      </w:r>
    </w:p>
    <w:p w:rsidR="00A77B3E" w:rsidP="00A3220D">
      <w:pPr>
        <w:jc w:val="both"/>
      </w:pPr>
      <w:r>
        <w:t xml:space="preserve">Выслушав </w:t>
      </w:r>
      <w:r>
        <w:t>Бурдяк</w:t>
      </w:r>
      <w:r>
        <w:t xml:space="preserve"> В.Н., исследовав материалы дела, суд пришел к выводу о наличии в действиях </w:t>
      </w:r>
      <w:r>
        <w:t>Бурдяк</w:t>
      </w:r>
      <w:r>
        <w:t xml:space="preserve"> В.Н. состава правонарушения, предусмотренного                          ч. 2 ст. 12.7  КоАП РФ, исход</w:t>
      </w:r>
      <w:r>
        <w:t>я из следующего.</w:t>
      </w:r>
    </w:p>
    <w:p w:rsidR="00A77B3E" w:rsidP="00A3220D">
      <w:pPr>
        <w:jc w:val="both"/>
      </w:pPr>
      <w:r>
        <w:t xml:space="preserve">Согласно протоколу об административном правонарушении 61 АГ 342765 от                  06 февраля 2018 года, он был составлен в отношении </w:t>
      </w:r>
      <w:r>
        <w:t>Бурдяка</w:t>
      </w:r>
      <w:r>
        <w:t xml:space="preserve"> В.Н. за то, что он                  06 февраля 2018 года в 17 часов 14 минуты на 5 км + 800м </w:t>
      </w:r>
      <w:r>
        <w:t xml:space="preserve"> автомобильной дороги Саки ? Орловка управлял транспортным средством марки – SUBARU FORESTER, государственный регистрационный знак ВА9069ВЕ, будучи лишенным права управления транспортными средствами на основании постановления судьи </w:t>
      </w:r>
      <w:r>
        <w:t>Сакского</w:t>
      </w:r>
      <w:r>
        <w:t xml:space="preserve"> районного суда </w:t>
      </w:r>
      <w:r>
        <w:t>Республики Крым от 27 мая 2015 года.</w:t>
      </w:r>
    </w:p>
    <w:p w:rsidR="00A77B3E" w:rsidP="00A3220D">
      <w:pPr>
        <w:jc w:val="both"/>
      </w:pPr>
      <w: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протоколом об отстранения от управления транспортным средством 61 АМ 394911 от          </w:t>
      </w:r>
      <w:r>
        <w:t xml:space="preserve">                   06 февраля 2018 года, согласно которому </w:t>
      </w:r>
      <w:r>
        <w:t>Бурдяк</w:t>
      </w:r>
      <w:r>
        <w:t xml:space="preserve"> В.Н., управляющий автомобилем марки ? SUBARU FORESTER, государственный регистрационный знак ВА9069В,                  06 февраля 2018 года в 17 часов 14 минут на 5 км + 800м  автомобильной д</w:t>
      </w:r>
      <w:r>
        <w:t>ороги Саки ? Орловка в связи с выявлением административного правонарушения, предусмотренного ч. 2 ст. 12.7 КоАП РФ отстранен от управления транспортным средством до устранения причины отстранения.</w:t>
      </w:r>
    </w:p>
    <w:p w:rsidR="00A77B3E" w:rsidP="00A3220D">
      <w:pPr>
        <w:jc w:val="both"/>
      </w:pPr>
      <w:r>
        <w:t xml:space="preserve">           Как усматривается из материалов дела, </w:t>
      </w:r>
      <w:r>
        <w:t>Бурдяк</w:t>
      </w:r>
      <w:r>
        <w:t xml:space="preserve"> В.Н</w:t>
      </w:r>
      <w:r>
        <w:t xml:space="preserve">. постановлением судьи </w:t>
      </w:r>
      <w:r>
        <w:t>Сакского</w:t>
      </w:r>
      <w:r>
        <w:t xml:space="preserve"> районного суда Республики Крым от 27 мая 2015 года, вступившим в законную силу 09 февраля 2016 года, привлечен к административной ответственности за совершение правонарушения, предусмотренного ч. 1 ст. 12.8 КоАП РФ, ему назн</w:t>
      </w:r>
      <w:r>
        <w:t xml:space="preserve">ачено наказание в виде административного штрафа в размере 30 000,00 руб. с лишением права управления транспортными средствами на срок один год шесть месяцев. </w:t>
      </w:r>
    </w:p>
    <w:p w:rsidR="00A77B3E" w:rsidP="00A3220D">
      <w:pPr>
        <w:jc w:val="both"/>
      </w:pPr>
      <w:r>
        <w:tab/>
        <w:t xml:space="preserve">Как следует из материалов дела и пояснений </w:t>
      </w:r>
      <w:r>
        <w:t>Бурдяк</w:t>
      </w:r>
      <w:r>
        <w:t xml:space="preserve"> В.Н., на момент совершения данного правонаруше</w:t>
      </w:r>
      <w:r>
        <w:t xml:space="preserve">ния, указанное выше постановление суда                  </w:t>
      </w:r>
      <w:r>
        <w:t>Бурдяк</w:t>
      </w:r>
      <w:r>
        <w:t xml:space="preserve"> В.Н. не исполнил, а именно водительское удостоверение в установленный законом срок не сдал.    </w:t>
      </w:r>
    </w:p>
    <w:p w:rsidR="00A77B3E" w:rsidP="00A3220D">
      <w:pPr>
        <w:jc w:val="both"/>
      </w:pPr>
      <w:r>
        <w:t xml:space="preserve">При таких обстоятельствах в действиях </w:t>
      </w:r>
      <w:r>
        <w:t>Бурдяк</w:t>
      </w:r>
      <w:r>
        <w:t xml:space="preserve"> В.Н. имеется состав правонарушения, предусмотренного</w:t>
      </w:r>
      <w:r>
        <w:t xml:space="preserve">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P="00A3220D">
      <w:pPr>
        <w:jc w:val="both"/>
      </w:pPr>
      <w:r>
        <w:t xml:space="preserve">           Согласно ст. 4.1 ч. 2 КоАП РФ при назначении административного наказания суд учитывает характер совершенного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3220D">
      <w:pPr>
        <w:jc w:val="both"/>
      </w:pPr>
      <w:r>
        <w:t xml:space="preserve">   Принимая во внимание характер и обстоятельства совершенного административного правонарушения, учитывая</w:t>
      </w:r>
      <w:r>
        <w:t xml:space="preserve"> раскаяние </w:t>
      </w:r>
      <w:r>
        <w:t>Бурдяка</w:t>
      </w:r>
      <w:r>
        <w:t xml:space="preserve"> В.Н., которое суд признает обстоятельством, смягчающим административную ответственность, а также наличие обстоятельства, отягчающего административную ответственность ?  повторное совершение однородного административного правонарушения, т</w:t>
      </w:r>
      <w:r>
        <w:t>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учитывая данные о личнос</w:t>
      </w:r>
      <w:r>
        <w:t xml:space="preserve">ти </w:t>
      </w:r>
      <w:r>
        <w:t>Бурдяк</w:t>
      </w:r>
      <w:r>
        <w:t xml:space="preserve"> В.Н., работающего, женатого, суд пришел к выводу о возможности назначить ему административное наказание в виде обязательных работ.</w:t>
      </w:r>
    </w:p>
    <w:p w:rsidR="00A77B3E" w:rsidP="00A3220D">
      <w:pPr>
        <w:jc w:val="both"/>
      </w:pPr>
      <w:r>
        <w:t xml:space="preserve">              На основании изложенного, руководствуясь ст. ст. 29.9, 29.10 КоАП РФ, судья</w:t>
      </w:r>
    </w:p>
    <w:p w:rsidR="00A77B3E" w:rsidP="00A3220D">
      <w:pPr>
        <w:jc w:val="center"/>
      </w:pPr>
      <w:r>
        <w:t>ПОСТАНОВИЛ:</w:t>
      </w:r>
    </w:p>
    <w:p w:rsidR="00A77B3E" w:rsidP="00A3220D">
      <w:pPr>
        <w:jc w:val="both"/>
      </w:pPr>
      <w:r>
        <w:tab/>
        <w:t xml:space="preserve"> </w:t>
      </w:r>
      <w:r>
        <w:t>Бурдяк</w:t>
      </w:r>
      <w:r>
        <w:t xml:space="preserve"> Влад</w:t>
      </w:r>
      <w:r>
        <w:t>имира Николаевича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виде обязательных работ на срок 1</w:t>
      </w:r>
      <w:r>
        <w:t>00 (сто) часов.</w:t>
      </w:r>
    </w:p>
    <w:p w:rsidR="00A77B3E" w:rsidP="00A3220D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3220D">
      <w:pPr>
        <w:jc w:val="both"/>
      </w:pPr>
    </w:p>
    <w:p w:rsidR="00A77B3E" w:rsidP="00A3220D">
      <w:pPr>
        <w:jc w:val="both"/>
      </w:pPr>
    </w:p>
    <w:p w:rsidR="00A77B3E" w:rsidP="00A3220D">
      <w:pPr>
        <w:jc w:val="both"/>
      </w:pPr>
      <w:r>
        <w:t xml:space="preserve">Мировой судья                                                       </w:t>
      </w:r>
      <w:r>
        <w:t xml:space="preserve">             </w:t>
      </w:r>
      <w:r>
        <w:t xml:space="preserve">         А.М. </w:t>
      </w:r>
      <w:r>
        <w:t>Смолий</w:t>
      </w:r>
      <w:r>
        <w:t xml:space="preserve"> </w:t>
      </w:r>
    </w:p>
    <w:p w:rsidR="00A77B3E" w:rsidP="00A3220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0D"/>
    <w:rsid w:val="00A322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