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Дело № 5-74-65/2018 </w:t>
      </w:r>
    </w:p>
    <w:p w:rsidR="00A77B3E" w:rsidP="002C6414">
      <w:pPr>
        <w:jc w:val="center"/>
      </w:pPr>
    </w:p>
    <w:p w:rsidR="00A77B3E" w:rsidP="002C6414">
      <w:pPr>
        <w:jc w:val="center"/>
      </w:pPr>
      <w:r>
        <w:t>ПОСТАНОВЛЕНИЕ</w:t>
      </w:r>
    </w:p>
    <w:p w:rsidR="00A77B3E"/>
    <w:p w:rsidR="00A77B3E">
      <w:r>
        <w:t xml:space="preserve">06 марта 2018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</w:t>
      </w:r>
      <w:r>
        <w:t>г</w:t>
      </w:r>
      <w:r>
        <w:t>.С</w:t>
      </w:r>
      <w:r>
        <w:t>аки</w:t>
      </w:r>
    </w:p>
    <w:p w:rsidR="00A77B3E"/>
    <w:p w:rsidR="00A77B3E" w:rsidP="002C6414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2C6414">
      <w:pPr>
        <w:jc w:val="both"/>
      </w:pPr>
      <w:r>
        <w:t>рассмотрев дело об административном правонаруш</w:t>
      </w:r>
      <w:r>
        <w:t xml:space="preserve">ении, поступившее из отделения 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Крым, в отношении: </w:t>
      </w:r>
    </w:p>
    <w:p w:rsidR="00A77B3E" w:rsidP="002C6414">
      <w:pPr>
        <w:ind w:firstLine="720"/>
        <w:jc w:val="both"/>
      </w:pPr>
      <w:r>
        <w:t xml:space="preserve">Кучеренко Татьяны Дмитриевны,                   </w:t>
      </w:r>
    </w:p>
    <w:p w:rsidR="00A77B3E" w:rsidP="002C6414">
      <w:pPr>
        <w:jc w:val="both"/>
      </w:pPr>
      <w:r>
        <w:t>паспортные данные, гражданки Российской Федерации, с высшим  образо</w:t>
      </w:r>
      <w:r>
        <w:t xml:space="preserve">ванием, не замужнем, ...... адрес, зарегистрированной и проживающей по адресу: адрес, адрес, ранее не </w:t>
      </w:r>
      <w:r>
        <w:t>привлекавшейся</w:t>
      </w:r>
      <w:r>
        <w:t xml:space="preserve"> к административной ответственности,                </w:t>
      </w:r>
    </w:p>
    <w:p w:rsidR="00A77B3E" w:rsidP="002C6414">
      <w:pPr>
        <w:jc w:val="both"/>
      </w:pPr>
      <w:r>
        <w:t xml:space="preserve">о привлечении ее к административной ответственности за правонарушение, предусмотренное </w:t>
      </w:r>
      <w:r>
        <w:t xml:space="preserve">частью 13 статьи 19.5 Кодекса Российской Федерации об административных правонарушениях, </w:t>
      </w:r>
    </w:p>
    <w:p w:rsidR="00A77B3E" w:rsidP="002C6414">
      <w:pPr>
        <w:jc w:val="both"/>
      </w:pPr>
    </w:p>
    <w:p w:rsidR="00A77B3E" w:rsidP="002C641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C6414">
      <w:pPr>
        <w:jc w:val="both"/>
      </w:pPr>
      <w:r>
        <w:tab/>
        <w:t xml:space="preserve">Кучеренко Т.Д., являясь директором ... </w:t>
      </w:r>
      <w:r>
        <w:t>Сакского</w:t>
      </w:r>
      <w:r>
        <w:t xml:space="preserve"> района Республики Крым, в срок до 01 февраля 2018 года не выполнила пункт 5 законного предписани</w:t>
      </w:r>
      <w:r>
        <w:t xml:space="preserve">я начальника отделения надзорной деятельности по г. Саки и </w:t>
      </w:r>
      <w:r>
        <w:t>Сакскому</w:t>
      </w:r>
      <w:r>
        <w:t xml:space="preserve"> району УНД и ПР ГУ МЧС России по Республике Крым № 17/1/16 от 15 февраля 2017 года об устранении нарушений требований пожарной безопасности, о проведении мероприятий по обеспечению пожарно</w:t>
      </w:r>
      <w:r>
        <w:t xml:space="preserve">й безопасности на объектах защиты и по предотвращению угрозы возникновения пожара. </w:t>
      </w:r>
    </w:p>
    <w:p w:rsidR="00A77B3E" w:rsidP="002C6414">
      <w:pPr>
        <w:ind w:firstLine="720"/>
        <w:jc w:val="both"/>
      </w:pPr>
      <w:r>
        <w:t>В судебном заседании Кучеренко Т.Д. вину в совершении вышеуказанного правонарушения не признала и пояснила, что отсутствует ее вина в совершении вмененного ей административ</w:t>
      </w:r>
      <w:r>
        <w:t xml:space="preserve">ного правонарушения. ... </w:t>
      </w:r>
      <w:r>
        <w:t>Сакского</w:t>
      </w:r>
      <w:r>
        <w:t xml:space="preserve"> района Республики Крым является бюджетным учреждением, нарушение требований пожарной безопасности и невыполнение предписания вызвано тем, что не выделяется соответствующее финансирование, при этом ею приняты все возможные </w:t>
      </w:r>
      <w:r>
        <w:t>и зависящие от нее меры к получению денежных средств для устранения нарушений требований пожарной безопасности.</w:t>
      </w:r>
    </w:p>
    <w:p w:rsidR="00A77B3E" w:rsidP="002C6414">
      <w:pPr>
        <w:jc w:val="both"/>
      </w:pPr>
      <w:r>
        <w:t xml:space="preserve">            Выслушав Кучеренко Т.Д., исследовав материалы дела, суд пришел к выводу о наличии в ее действиях состава правонарушения, предусмотре</w:t>
      </w:r>
      <w:r>
        <w:t>нного  ч. 13 ст. 19.5 КоАП РФ, исходя из следующего.</w:t>
      </w:r>
    </w:p>
    <w:p w:rsidR="00A77B3E" w:rsidP="002C6414">
      <w:pPr>
        <w:jc w:val="both"/>
      </w:pPr>
      <w:r>
        <w:t xml:space="preserve">            В соответствии с частью 13 статьи 19.5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</w:t>
      </w:r>
      <w:r>
        <w:t xml:space="preserve">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</w:t>
      </w:r>
      <w:r>
        <w:t>рублей; на долж</w:t>
      </w:r>
      <w:r>
        <w:t>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  <w:r>
        <w:tab/>
      </w:r>
      <w:r>
        <w:tab/>
      </w:r>
      <w:r>
        <w:tab/>
      </w:r>
    </w:p>
    <w:p w:rsidR="002C6414" w:rsidP="002C6414">
      <w:pPr>
        <w:ind w:firstLine="720"/>
        <w:jc w:val="both"/>
      </w:pPr>
      <w:r>
        <w:t>Как усматривается из материалов дела, 15 февраля 2017 г. по результатам проверки, проведенной в отнош</w:t>
      </w:r>
      <w:r>
        <w:t xml:space="preserve">ении ... </w:t>
      </w:r>
      <w:r>
        <w:t>Сакского</w:t>
      </w:r>
      <w:r>
        <w:t xml:space="preserve"> района Республики Крым, начальником отделения надзорной деятельности по </w:t>
      </w:r>
      <w:r>
        <w:t xml:space="preserve">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директору учреждению выдано предписание № 17/1/16 об устранении нарушений требований</w:t>
      </w:r>
      <w:r>
        <w:t xml:space="preserve">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в срок до 01 февраля 2018 г.</w:t>
      </w:r>
      <w:r>
        <w:tab/>
      </w:r>
      <w:r>
        <w:tab/>
      </w:r>
      <w:r>
        <w:tab/>
      </w:r>
      <w:r>
        <w:tab/>
      </w:r>
      <w:r>
        <w:tab/>
      </w:r>
    </w:p>
    <w:p w:rsidR="002C6414" w:rsidP="002C6414">
      <w:pPr>
        <w:ind w:firstLine="720"/>
        <w:jc w:val="both"/>
      </w:pPr>
      <w:r>
        <w:t xml:space="preserve">Данное предписание получено директором учреждения Кучеренко Т.Д.      </w:t>
      </w:r>
      <w:r>
        <w:t xml:space="preserve">       15 февраля 2017 г.</w:t>
      </w:r>
      <w:r>
        <w:tab/>
      </w:r>
      <w:r>
        <w:tab/>
      </w:r>
      <w:r>
        <w:tab/>
      </w:r>
      <w:r>
        <w:tab/>
      </w:r>
    </w:p>
    <w:p w:rsidR="00A77B3E" w:rsidP="002C6414">
      <w:pPr>
        <w:ind w:firstLine="720"/>
        <w:jc w:val="both"/>
      </w:pPr>
      <w:r>
        <w:t xml:space="preserve">В ходе внеплановой выездной проверки, проведенной 06 февраля  2018 г. должностным лицом отделения 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на основании распоряжения от</w:t>
      </w:r>
      <w:r>
        <w:t xml:space="preserve"> 22 января 2018 г. N 10, установлено, что п. 5 указанного предписание (ограждение на кровле здания учреждения по адресу: адрес, адрес) не выполнен.</w:t>
      </w:r>
    </w:p>
    <w:p w:rsidR="00A77B3E" w:rsidP="002C6414">
      <w:pPr>
        <w:jc w:val="both"/>
      </w:pPr>
      <w:r>
        <w:tab/>
        <w:t>По факту невыполнения п. 5 предписания 06 февраля 2018 г. должностным лицом отделения надзорной деятельност</w:t>
      </w:r>
      <w:r>
        <w:t xml:space="preserve">и по г. Саки и </w:t>
      </w:r>
      <w:r>
        <w:t>Сакскому</w:t>
      </w:r>
      <w:r>
        <w:t xml:space="preserve"> району УНД и ПР наименование организации... </w:t>
      </w:r>
      <w:r>
        <w:t>Сакского</w:t>
      </w:r>
      <w:r>
        <w:t xml:space="preserve"> района Республики Крым составлен протокол об административном правонарушении, предусмотренном частью 13 статьи 19.5 Кодекса Российской Федерации об административных правонарушения</w:t>
      </w:r>
      <w:r>
        <w:t>х.</w:t>
      </w:r>
      <w:r>
        <w:tab/>
      </w:r>
      <w:r>
        <w:tab/>
      </w:r>
      <w:r>
        <w:tab/>
        <w:t>Факт невыполнения в установленный срок законного п. 5 предписания органа, осуществляющего государственный пожарный надзор, на объекте защиты, на котором осуществляется деятельность в сфере здравоохранения, подтверждается собранными по делу доказательс</w:t>
      </w:r>
      <w:r>
        <w:t>твами: протоколом об административном правонарушении (</w:t>
      </w:r>
      <w:r>
        <w:t>л.д</w:t>
      </w:r>
      <w:r>
        <w:t>. 1-5), предписанием по устранению нарушений обязательных требований пожарной безопасности (</w:t>
      </w:r>
      <w:r>
        <w:t>л.д</w:t>
      </w:r>
      <w:r>
        <w:t>. 12 - 13), актом проверки (</w:t>
      </w:r>
      <w:r>
        <w:t>л.д</w:t>
      </w:r>
      <w:r>
        <w:t>. 6 – 8), уставом ... адрес (</w:t>
      </w:r>
      <w:r>
        <w:t>л.д</w:t>
      </w:r>
      <w:r>
        <w:t xml:space="preserve">. 25-31), должностной инструкцией ...... </w:t>
      </w:r>
      <w:r>
        <w:t>адрес (</w:t>
      </w:r>
      <w:r>
        <w:t>л.д</w:t>
      </w:r>
      <w:r>
        <w:t>. 32-35).</w:t>
      </w:r>
    </w:p>
    <w:p w:rsidR="00A77B3E" w:rsidP="002C6414">
      <w:pPr>
        <w:jc w:val="both"/>
      </w:pPr>
      <w:r>
        <w:tab/>
        <w:t>Согласно ст. 37 ФЗ «О пожарной безопасности» от 21 декабря 1994 года N 69-ФЗ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</w:t>
      </w:r>
      <w:r>
        <w:t>ых лиц пожарной охраны.</w:t>
      </w:r>
      <w:r>
        <w:tab/>
      </w:r>
      <w:r>
        <w:tab/>
      </w:r>
      <w:r>
        <w:tab/>
      </w:r>
    </w:p>
    <w:p w:rsidR="00A77B3E" w:rsidP="002C6414">
      <w:pPr>
        <w:jc w:val="both"/>
      </w:pPr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</w:t>
      </w:r>
      <w:r>
        <w:t>ой организации.</w:t>
      </w:r>
      <w:r>
        <w:tab/>
      </w:r>
      <w:r>
        <w:tab/>
        <w:t xml:space="preserve">Как следует из Единого реестра юридических лиц (по состоянию на </w:t>
      </w:r>
      <w:r>
        <w:t>06.02.2018) Кучеренко Т.Д. является директором ... адрес.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2C6414">
      <w:pPr>
        <w:jc w:val="both"/>
      </w:pPr>
      <w:r>
        <w:t>Согласно п. 3.26 должностной инструкции ...... адрес – на руководителя возложена обязанность по выполнению прави</w:t>
      </w:r>
      <w:r>
        <w:t xml:space="preserve">л по охране труда и пожарной безопасности.  </w:t>
      </w:r>
      <w:r>
        <w:tab/>
        <w:t>Таким образом, директор учреждения Кучеренко Т.Д. является  должностным лицом, осуществляющим организационно-распорядительные и административно-хозяйственные функции.</w:t>
      </w:r>
      <w:r>
        <w:tab/>
      </w:r>
    </w:p>
    <w:p w:rsidR="00A77B3E" w:rsidP="002C6414">
      <w:pPr>
        <w:jc w:val="both"/>
      </w:pPr>
      <w:r>
        <w:t>Из документов, приобщенных к материалам дел</w:t>
      </w:r>
      <w:r>
        <w:t xml:space="preserve">а Кучеренко Т.Д.,  следует, что она обращалась в отдел образования администрации </w:t>
      </w:r>
      <w:r>
        <w:t>Сакского</w:t>
      </w:r>
      <w:r>
        <w:t xml:space="preserve"> района Республики Крым, МКУ «ЖКХ РЕСУРС» по вопросу оказания содействия в проведении работ по разработке технической документации для устранения нарушений требований </w:t>
      </w:r>
      <w:r>
        <w:t>пожарной безопасности. При этом с письменным мотивированным ходатайством о продлении срока исполнения предписания в орган, его вынесший, директор учреждения не обращалась.</w:t>
      </w:r>
      <w:r>
        <w:tab/>
      </w:r>
      <w:r>
        <w:tab/>
      </w:r>
      <w:r>
        <w:tab/>
        <w:t>Согласно ч. 4 ст. 24.5 КоАП РФ  случае, если во время производства по делу об адми</w:t>
      </w:r>
      <w:r>
        <w:t>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направлялось в соответст</w:t>
      </w:r>
      <w:r>
        <w:t>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самоуправления, выполнение муниципальным учреждением соответствующих у</w:t>
      </w:r>
      <w:r>
        <w:t>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A77B3E" w:rsidP="002C6414">
      <w:pPr>
        <w:jc w:val="both"/>
      </w:pPr>
      <w:r>
        <w:t>Судом установлено, что Кучеренко Т.Д</w:t>
      </w:r>
      <w:r>
        <w:t xml:space="preserve">. не вносилось и не направлялось в соответствии с порядком и сроками составления проекта соответствующего местного бюджета предложение о выделении необходимых бюджетных ассигнований необходимых для выполнения предписания об устранении нарушений требований </w:t>
      </w:r>
      <w:r>
        <w:t>пожарной безопасности.</w:t>
      </w:r>
      <w:r>
        <w:tab/>
      </w:r>
      <w:r>
        <w:tab/>
      </w:r>
      <w:r>
        <w:tab/>
      </w:r>
      <w:r>
        <w:tab/>
        <w:t>Установленные в ходе производства по делу обстоятельства позволяют сделать вывод о том, что директором учреждения не были приняты достаточные и все зависящие от неё  меры для выполнения предписания об устранении нарушений требован</w:t>
      </w:r>
      <w:r>
        <w:t>ий пожарной безопасности и привлечения необходимых для этого денежных средств.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</w:t>
      </w:r>
      <w:r>
        <w:t>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</w:t>
      </w:r>
      <w:r>
        <w:t xml:space="preserve"> деятельность в сфере здравоохранения.</w:t>
      </w:r>
    </w:p>
    <w:p w:rsidR="00A77B3E" w:rsidP="002C6414">
      <w:pPr>
        <w:jc w:val="both"/>
      </w:pPr>
      <w:r>
        <w:tab/>
        <w:t>При таких обстоятельствах в действиях Кучеренко Т.Д. имеется состав правонарушения, предусмотренного части 13 статьи 19.5 КоАП РФ, а именно  невыполнение в установленный срок законного предписания органа, осуществляю</w:t>
      </w:r>
      <w:r>
        <w:t xml:space="preserve">щего федеральный государственный пожарный надзор, на объектах </w:t>
      </w:r>
      <w:r>
        <w:t xml:space="preserve">защиты, на которых осуществляется деятельность в сфере образования. </w:t>
      </w:r>
      <w:r>
        <w:tab/>
        <w:t>Согласно части 2 статьи 4.1 КоАП РФ при назначении административного наказания физическому лицу учитываются характер совершен</w:t>
      </w:r>
      <w:r>
        <w:t xml:space="preserve">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2C6414">
      <w:pPr>
        <w:jc w:val="both"/>
      </w:pPr>
      <w:r>
        <w:t xml:space="preserve">          Принимая во внимание</w:t>
      </w:r>
      <w:r>
        <w:t xml:space="preserve"> характер и обстоятельства совершенного административного правонарушения, учитывая данные о личности                  Кучеренко Т.Д., ранее не </w:t>
      </w:r>
      <w:r>
        <w:t>привлекавшейся</w:t>
      </w:r>
      <w:r>
        <w:t xml:space="preserve"> к административной ответственности за совершение аналогичного правонарушения, мировой судья пришел</w:t>
      </w:r>
      <w:r>
        <w:t xml:space="preserve"> к выводу о возможности назначить ей административное наказание в виде штрафа в нижнем пределе, установленном санкцией части 13 статьи 19.5 КоАП РФ об административных правонарушениях.</w:t>
      </w:r>
    </w:p>
    <w:p w:rsidR="00A77B3E" w:rsidP="002C6414">
      <w:pPr>
        <w:jc w:val="both"/>
      </w:pPr>
      <w:r>
        <w:t>На основании изложенного, руководствуясь статьями 29.9, 29.10 Кодекса Р</w:t>
      </w:r>
      <w:r>
        <w:t xml:space="preserve">оссийской Федерации об административных правонарушениях, мировой судья </w:t>
      </w:r>
    </w:p>
    <w:p w:rsidR="00A77B3E" w:rsidP="002C6414">
      <w:pPr>
        <w:jc w:val="both"/>
      </w:pPr>
    </w:p>
    <w:p w:rsidR="00A77B3E" w:rsidP="002C6414">
      <w:pPr>
        <w:jc w:val="both"/>
      </w:pPr>
      <w:r>
        <w:tab/>
        <w:t xml:space="preserve">                                              ПОСТАНОВИЛ: </w:t>
      </w:r>
    </w:p>
    <w:p w:rsidR="00A77B3E" w:rsidP="002C6414">
      <w:pPr>
        <w:jc w:val="both"/>
      </w:pPr>
      <w:r>
        <w:tab/>
        <w:t xml:space="preserve">Кучеренко Татьяну Дмитриевну признать виновной в совершении административного правонарушения, предусмотренного частью 13 </w:t>
      </w:r>
      <w:r>
        <w:t>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5 000,00 (пять тысяч) рублей.</w:t>
      </w:r>
    </w:p>
    <w:p w:rsidR="00A77B3E" w:rsidP="002C6414">
      <w:pPr>
        <w:jc w:val="both"/>
      </w:pPr>
      <w:r>
        <w:t xml:space="preserve">           Штраф подлежит уплате по реквизитам: на расчетный сче</w:t>
      </w:r>
      <w:r>
        <w:t xml:space="preserve">т                             № 40101810335100010001 по Республике Крым (ГУ МЧС России по Республике Крым) в отделении Республика Крым  г. Симферополь, ИНН 7702835821,              КБК 17711607000016000140, КПП 910201001, БИК 043510001,                    </w:t>
      </w:r>
      <w:r>
        <w:t xml:space="preserve">          ОКТМО 35721000.  </w:t>
      </w:r>
    </w:p>
    <w:p w:rsidR="00A77B3E" w:rsidP="002C6414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 w:rsidP="002C641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</w:t>
      </w:r>
      <w:r>
        <w:t>ым через мирового судью.</w:t>
      </w:r>
    </w:p>
    <w:p w:rsidR="00A77B3E" w:rsidP="002C6414">
      <w:pPr>
        <w:jc w:val="both"/>
      </w:pPr>
    </w:p>
    <w:p w:rsidR="00A77B3E" w:rsidP="002C641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C6414">
      <w:pPr>
        <w:jc w:val="both"/>
      </w:pPr>
      <w:r>
        <w:t xml:space="preserve">Мировой судья                                                                                         А.М. </w:t>
      </w:r>
      <w:r>
        <w:t>Смолий</w:t>
      </w:r>
    </w:p>
    <w:p w:rsidR="00A77B3E" w:rsidP="002C6414">
      <w:pPr>
        <w:jc w:val="both"/>
      </w:pPr>
    </w:p>
    <w:p w:rsidR="00A77B3E" w:rsidP="002C6414">
      <w:pPr>
        <w:jc w:val="both"/>
      </w:pPr>
    </w:p>
    <w:p w:rsidR="00A77B3E" w:rsidP="002C6414">
      <w:pPr>
        <w:jc w:val="both"/>
      </w:pPr>
    </w:p>
    <w:p w:rsidR="00A77B3E" w:rsidP="002C641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4"/>
    <w:rsid w:val="002C64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641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C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